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3C" w:rsidRPr="00132F30" w:rsidRDefault="00BA3C3C" w:rsidP="0042078E">
      <w:pPr>
        <w:pStyle w:val="Header"/>
        <w:rPr>
          <w:sz w:val="44"/>
        </w:rPr>
      </w:pPr>
      <w:r>
        <w:rPr>
          <w:noProof/>
          <w:lang w:eastAsia="en-GB"/>
        </w:rPr>
        <w:drawing>
          <wp:anchor distT="0" distB="0" distL="114300" distR="114300" simplePos="0" relativeHeight="251659264" behindDoc="0" locked="0" layoutInCell="1" allowOverlap="1">
            <wp:simplePos x="0" y="0"/>
            <wp:positionH relativeFrom="page">
              <wp:posOffset>5739765</wp:posOffset>
            </wp:positionH>
            <wp:positionV relativeFrom="page">
              <wp:posOffset>245110</wp:posOffset>
            </wp:positionV>
            <wp:extent cx="1320800" cy="1320800"/>
            <wp:effectExtent l="0" t="0" r="0" b="0"/>
            <wp:wrapTight wrapText="bothSides">
              <wp:wrapPolygon edited="0">
                <wp:start x="0" y="0"/>
                <wp:lineTo x="0" y="21185"/>
                <wp:lineTo x="21185" y="21185"/>
                <wp:lineTo x="21185" y="0"/>
                <wp:lineTo x="0" y="0"/>
              </wp:wrapPolygon>
            </wp:wrapTight>
            <wp:docPr id="25" name="Picture 25" descr="ICM_Logo_Blue_Ye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M_Logo_Blue_Yell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0800" cy="1320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2078E">
        <w:rPr>
          <w:sz w:val="44"/>
        </w:rPr>
        <w:t xml:space="preserve">  </w:t>
      </w:r>
      <w:r w:rsidRPr="00132F30">
        <w:rPr>
          <w:sz w:val="44"/>
        </w:rPr>
        <w:t xml:space="preserve">     South East Region </w:t>
      </w:r>
    </w:p>
    <w:p w:rsidR="00BA3C3C" w:rsidRPr="00132F30" w:rsidRDefault="00BA3C3C" w:rsidP="00BA3C3C">
      <w:pPr>
        <w:pStyle w:val="Header"/>
        <w:rPr>
          <w:sz w:val="28"/>
        </w:rPr>
      </w:pPr>
    </w:p>
    <w:p w:rsidR="00BA3C3C" w:rsidRPr="00132F30" w:rsidRDefault="00BA3C3C" w:rsidP="00BA3C3C">
      <w:pPr>
        <w:pStyle w:val="Header"/>
        <w:ind w:hanging="720"/>
        <w:rPr>
          <w:sz w:val="44"/>
        </w:rPr>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720090</wp:posOffset>
                </wp:positionH>
                <wp:positionV relativeFrom="page">
                  <wp:posOffset>1252855</wp:posOffset>
                </wp:positionV>
                <wp:extent cx="5039995" cy="0"/>
                <wp:effectExtent l="15240" t="14605" r="12065" b="13970"/>
                <wp:wrapThrough wrapText="bothSides">
                  <wp:wrapPolygon edited="0">
                    <wp:start x="-144" y="-2147483648"/>
                    <wp:lineTo x="0" y="-2147483648"/>
                    <wp:lineTo x="10872" y="-2147483648"/>
                    <wp:lineTo x="10872" y="-2147483648"/>
                    <wp:lineTo x="21456" y="-2147483648"/>
                    <wp:lineTo x="21886" y="-2147483648"/>
                    <wp:lineTo x="-144" y="-2147483648"/>
                  </wp:wrapPolygon>
                </wp:wrapThrough>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9995" cy="0"/>
                        </a:xfrm>
                        <a:prstGeom prst="line">
                          <a:avLst/>
                        </a:prstGeom>
                        <a:noFill/>
                        <a:ln w="12700">
                          <a:solidFill>
                            <a:srgbClr val="0C377B"/>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7pt,98.65pt" to="453.55pt,9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" strokecolor="#0c377b" strokeweight="1pt">
                <v:fill o:detectmouseclick="t"/>
                <v:shadow opacity="22938f" offset="0"/>
                <w10:wrap type="through" anchorx="page" anchory="page"/>
              </v:line>
            </w:pict>
          </mc:Fallback>
        </mc:AlternateContent>
      </w:r>
      <w:r w:rsidRPr="00132F30">
        <w:rPr>
          <w:sz w:val="44"/>
        </w:rPr>
        <w:t xml:space="preserve">     The ICM – </w:t>
      </w:r>
      <w:r w:rsidRPr="00132F30">
        <w:rPr>
          <w:i/>
          <w:sz w:val="44"/>
        </w:rPr>
        <w:t>keeping you informed</w:t>
      </w:r>
    </w:p>
    <w:p w:rsidR="00BA3C3C" w:rsidRPr="00132F30" w:rsidRDefault="00BA3C3C" w:rsidP="00BA3C3C">
      <w:pPr>
        <w:pStyle w:val="Header"/>
        <w:spacing w:line="420" w:lineRule="exact"/>
        <w:ind w:hanging="720"/>
        <w:rPr>
          <w:sz w:val="28"/>
        </w:rPr>
      </w:pPr>
      <w:r>
        <w:rPr>
          <w:b/>
          <w:noProof/>
          <w:lang w:eastAsia="en-GB"/>
        </w:rPr>
        <mc:AlternateContent>
          <mc:Choice Requires="wpg">
            <w:drawing>
              <wp:anchor distT="0" distB="0" distL="114300" distR="114300" simplePos="0" relativeHeight="251661312" behindDoc="0" locked="0" layoutInCell="1" allowOverlap="1" wp14:anchorId="0FF38822" wp14:editId="0CBA296A">
                <wp:simplePos x="0" y="0"/>
                <wp:positionH relativeFrom="page">
                  <wp:posOffset>628650</wp:posOffset>
                </wp:positionH>
                <wp:positionV relativeFrom="page">
                  <wp:posOffset>2232025</wp:posOffset>
                </wp:positionV>
                <wp:extent cx="6286500" cy="215900"/>
                <wp:effectExtent l="0" t="0" r="0" b="0"/>
                <wp:wrapThrough wrapText="bothSides">
                  <wp:wrapPolygon edited="0">
                    <wp:start x="0" y="0"/>
                    <wp:lineTo x="0" y="19059"/>
                    <wp:lineTo x="21535" y="19059"/>
                    <wp:lineTo x="21535" y="0"/>
                    <wp:lineTo x="0" y="0"/>
                  </wp:wrapPolygon>
                </wp:wrapThrough>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215900"/>
                          <a:chOff x="1134" y="2438"/>
                          <a:chExt cx="9866" cy="340"/>
                        </a:xfrm>
                      </wpg:grpSpPr>
                      <wps:wsp>
                        <wps:cNvPr id="2" name="Rectangle 5"/>
                        <wps:cNvSpPr>
                          <a:spLocks noChangeArrowheads="1"/>
                        </wps:cNvSpPr>
                        <wps:spPr bwMode="auto">
                          <a:xfrm>
                            <a:off x="1134"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3" name="Rectangle 6"/>
                        <wps:cNvSpPr>
                          <a:spLocks noChangeArrowheads="1"/>
                        </wps:cNvSpPr>
                        <wps:spPr bwMode="auto">
                          <a:xfrm>
                            <a:off x="1588"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4" name="Rectangle 7"/>
                        <wps:cNvSpPr>
                          <a:spLocks noChangeArrowheads="1"/>
                        </wps:cNvSpPr>
                        <wps:spPr bwMode="auto">
                          <a:xfrm>
                            <a:off x="2041"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5" name="Rectangle 8"/>
                        <wps:cNvSpPr>
                          <a:spLocks noChangeArrowheads="1"/>
                        </wps:cNvSpPr>
                        <wps:spPr bwMode="auto">
                          <a:xfrm>
                            <a:off x="2495"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6" name="Rectangle 9"/>
                        <wps:cNvSpPr>
                          <a:spLocks noChangeArrowheads="1"/>
                        </wps:cNvSpPr>
                        <wps:spPr bwMode="auto">
                          <a:xfrm>
                            <a:off x="2948"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7" name="Rectangle 10"/>
                        <wps:cNvSpPr>
                          <a:spLocks noChangeArrowheads="1"/>
                        </wps:cNvSpPr>
                        <wps:spPr bwMode="auto">
                          <a:xfrm>
                            <a:off x="3402"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8" name="Rectangle 11"/>
                        <wps:cNvSpPr>
                          <a:spLocks noChangeArrowheads="1"/>
                        </wps:cNvSpPr>
                        <wps:spPr bwMode="auto">
                          <a:xfrm>
                            <a:off x="3856"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9" name="Rectangle 12"/>
                        <wps:cNvSpPr>
                          <a:spLocks noChangeArrowheads="1"/>
                        </wps:cNvSpPr>
                        <wps:spPr bwMode="auto">
                          <a:xfrm>
                            <a:off x="4309"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0" name="Rectangle 13"/>
                        <wps:cNvSpPr>
                          <a:spLocks noChangeArrowheads="1"/>
                        </wps:cNvSpPr>
                        <wps:spPr bwMode="auto">
                          <a:xfrm>
                            <a:off x="4761"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1" name="Rectangle 14"/>
                        <wps:cNvSpPr>
                          <a:spLocks noChangeArrowheads="1"/>
                        </wps:cNvSpPr>
                        <wps:spPr bwMode="auto">
                          <a:xfrm>
                            <a:off x="5216"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2" name="Rectangle 15"/>
                        <wps:cNvSpPr>
                          <a:spLocks noChangeArrowheads="1"/>
                        </wps:cNvSpPr>
                        <wps:spPr bwMode="auto">
                          <a:xfrm>
                            <a:off x="5670"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3" name="Rectangle 16"/>
                        <wps:cNvSpPr>
                          <a:spLocks noChangeArrowheads="1"/>
                        </wps:cNvSpPr>
                        <wps:spPr bwMode="auto">
                          <a:xfrm>
                            <a:off x="6124"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4" name="Rectangle 17"/>
                        <wps:cNvSpPr>
                          <a:spLocks noChangeArrowheads="1"/>
                        </wps:cNvSpPr>
                        <wps:spPr bwMode="auto">
                          <a:xfrm>
                            <a:off x="6577"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5" name="Rectangle 18"/>
                        <wps:cNvSpPr>
                          <a:spLocks noChangeArrowheads="1"/>
                        </wps:cNvSpPr>
                        <wps:spPr bwMode="auto">
                          <a:xfrm>
                            <a:off x="7031"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6" name="Rectangle 19"/>
                        <wps:cNvSpPr>
                          <a:spLocks noChangeArrowheads="1"/>
                        </wps:cNvSpPr>
                        <wps:spPr bwMode="auto">
                          <a:xfrm>
                            <a:off x="7484"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7" name="Rectangle 20"/>
                        <wps:cNvSpPr>
                          <a:spLocks noChangeArrowheads="1"/>
                        </wps:cNvSpPr>
                        <wps:spPr bwMode="auto">
                          <a:xfrm>
                            <a:off x="7938"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8" name="Rectangle 21"/>
                        <wps:cNvSpPr>
                          <a:spLocks noChangeArrowheads="1"/>
                        </wps:cNvSpPr>
                        <wps:spPr bwMode="auto">
                          <a:xfrm>
                            <a:off x="8392"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19" name="Rectangle 22"/>
                        <wps:cNvSpPr>
                          <a:spLocks noChangeArrowheads="1"/>
                        </wps:cNvSpPr>
                        <wps:spPr bwMode="auto">
                          <a:xfrm>
                            <a:off x="8845"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0" name="Rectangle 23"/>
                        <wps:cNvSpPr>
                          <a:spLocks noChangeArrowheads="1"/>
                        </wps:cNvSpPr>
                        <wps:spPr bwMode="auto">
                          <a:xfrm>
                            <a:off x="9299"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1" name="Rectangle 24"/>
                        <wps:cNvSpPr>
                          <a:spLocks noChangeArrowheads="1"/>
                        </wps:cNvSpPr>
                        <wps:spPr bwMode="auto">
                          <a:xfrm>
                            <a:off x="9752"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2" name="Rectangle 25"/>
                        <wps:cNvSpPr>
                          <a:spLocks noChangeArrowheads="1"/>
                        </wps:cNvSpPr>
                        <wps:spPr bwMode="auto">
                          <a:xfrm>
                            <a:off x="10206"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s:wsp>
                        <wps:cNvPr id="23" name="Rectangle 26"/>
                        <wps:cNvSpPr>
                          <a:spLocks noChangeArrowheads="1"/>
                        </wps:cNvSpPr>
                        <wps:spPr bwMode="auto">
                          <a:xfrm>
                            <a:off x="10660" y="2438"/>
                            <a:ext cx="340" cy="340"/>
                          </a:xfrm>
                          <a:prstGeom prst="rect">
                            <a:avLst/>
                          </a:prstGeom>
                          <a:solidFill>
                            <a:srgbClr val="FFEF0C"/>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9.5pt;margin-top:175.75pt;width:495pt;height:17pt;z-index:251661312;mso-position-horizontal-relative:page;mso-position-vertical-relative:page" coordorigin="1134,2438" coordsize="9866,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">
                <v:rect id="Rectangle 5" o:spid="_x0000_s1027" style="position:absolute;left:1134;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7B9MMA&#10;AADaAAAADwAAAGRycy9kb3ducmV2LnhtbESPQWsCMRSE74X+h/CE3mqih2JXo4gg9FBBt1J6fGye&#10;u8HNy5LEdfffN0Khx2FmvmFWm8G1oqcQrWcNs6kCQVx5Y7nWcP7avy5AxIRssPVMGkaKsFk/P62w&#10;MP7OJ+rLVIsM4VighialrpAyVg05jFPfEWfv4oPDlGWopQl4z3DXyrlSb9Kh5bzQYEe7hqpreXMa&#10;DvZ9DD+X3i7U6fP7cDuWo9pbrV8mw3YJItGQ/sN/7Q+jYQ6PK/kG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7B9MMAAADaAAAADwAAAAAAAAAAAAAAAACYAgAAZHJzL2Rv&#10;d25yZXYueG1sUEsFBgAAAAAEAAQA9QAAAIgDAAAAAA==&#10;" fillcolor="#ffef0c" stroked="f" strokecolor="#4a7ebb" strokeweight="1.5pt">
                  <v:shadow opacity="22938f" offset="0"/>
                  <v:textbox inset=",7.2pt,,7.2pt"/>
                </v:rect>
                <v:rect id="Rectangle 6" o:spid="_x0000_s1028" style="position:absolute;left:1588;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Jkb8MA&#10;AADaAAAADwAAAGRycy9kb3ducmV2LnhtbESPQWsCMRSE7wX/Q3hCbzWxhaJbo0hB6KFCXUU8PjbP&#10;3dDNy5LEdfffN4VCj8PMfMOsNoNrRU8hWs8a5jMFgrjyxnKt4XTcPS1AxIRssPVMGkaKsFlPHlZY&#10;GH/nA/VlqkWGcCxQQ5NSV0gZq4YcxpnviLN39cFhyjLU0gS8Z7hr5bNSr9Kh5bzQYEfvDVXf5c1p&#10;2NvlGC7X3i7U4fO8v32Vo9pZrR+nw/YNRKIh/Yf/2h9Gwwv8Xs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Jkb8MAAADaAAAADwAAAAAAAAAAAAAAAACYAgAAZHJzL2Rv&#10;d25yZXYueG1sUEsFBgAAAAAEAAQA9QAAAIgDAAAAAA==&#10;" fillcolor="#ffef0c" stroked="f" strokecolor="#4a7ebb" strokeweight="1.5pt">
                  <v:shadow opacity="22938f" offset="0"/>
                  <v:textbox inset=",7.2pt,,7.2pt"/>
                </v:rect>
                <v:rect id="Rectangle 7" o:spid="_x0000_s1029" style="position:absolute;left:2041;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v8G8MA&#10;AADaAAAADwAAAGRycy9kb3ducmV2LnhtbESPQWsCMRSE7wX/Q3hCbzWxlKJbo0hB6KFCXUU8PjbP&#10;3dDNy5LEdfffN4VCj8PMfMOsNoNrRU8hWs8a5jMFgrjyxnKt4XTcPS1AxIRssPVMGkaKsFlPHlZY&#10;GH/nA/VlqkWGcCxQQ5NSV0gZq4YcxpnviLN39cFhyjLU0gS8Z7hr5bNSr9Kh5bzQYEfvDVXf5c1p&#10;2NvlGC7X3i7U4fO8v32Vo9pZrR+nw/YNRKIh/Yf/2h9Gwwv8Xs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v8G8MAAADaAAAADwAAAAAAAAAAAAAAAACYAgAAZHJzL2Rv&#10;d25yZXYueG1sUEsFBgAAAAAEAAQA9QAAAIgDAAAAAA==&#10;" fillcolor="#ffef0c" stroked="f" strokecolor="#4a7ebb" strokeweight="1.5pt">
                  <v:shadow opacity="22938f" offset="0"/>
                  <v:textbox inset=",7.2pt,,7.2pt"/>
                </v:rect>
                <v:rect id="Rectangle 8" o:spid="_x0000_s1030" style="position:absolute;left:2495;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ZgMMA&#10;AADaAAAADwAAAGRycy9kb3ducmV2LnhtbESPQWsCMRSE7wX/Q3hCbzWx0KJbo0hB6KFCXUU8PjbP&#10;3dDNy5LEdfffN4VCj8PMfMOsNoNrRU8hWs8a5jMFgrjyxnKt4XTcPS1AxIRssPVMGkaKsFlPHlZY&#10;GH/nA/VlqkWGcCxQQ5NSV0gZq4YcxpnviLN39cFhyjLU0gS8Z7hr5bNSr9Kh5bzQYEfvDVXf5c1p&#10;2NvlGC7X3i7U4fO8v32Vo9pZrR+nw/YNRKIh/Yf/2h9Gwwv8Xs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dZgMMAAADaAAAADwAAAAAAAAAAAAAAAACYAgAAZHJzL2Rv&#10;d25yZXYueG1sUEsFBgAAAAAEAAQA9QAAAIgDAAAAAA==&#10;" fillcolor="#ffef0c" stroked="f" strokecolor="#4a7ebb" strokeweight="1.5pt">
                  <v:shadow opacity="22938f" offset="0"/>
                  <v:textbox inset=",7.2pt,,7.2pt"/>
                </v:rect>
                <v:rect id="Rectangle 9" o:spid="_x0000_s1031" style="position:absolute;left:2948;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XH98MA&#10;AADaAAAADwAAAGRycy9kb3ducmV2LnhtbESPwWrDMBBE74H+g9hCb4nUHELqRgmlEOghgcYNpcfF&#10;2tii1spIsmP/fVUI5DjMzBtmsxtdKwYK0XrW8LxQIIgrbyzXGs5f+/kaREzIBlvPpGGiCLvtw2yD&#10;hfFXPtFQplpkCMcCNTQpdYWUsWrIYVz4jjh7Fx8cpixDLU3Aa4a7Vi6VWkmHlvNCgx29N1T9lr3T&#10;cLQvU/i5DHatTofvY/9ZTmpvtX56HN9eQSQa0z18a38YDSv4v5JvgN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PXH98MAAADaAAAADwAAAAAAAAAAAAAAAACYAgAAZHJzL2Rv&#10;d25yZXYueG1sUEsFBgAAAAAEAAQA9QAAAIgDAAAAAA==&#10;" fillcolor="#ffef0c" stroked="f" strokecolor="#4a7ebb" strokeweight="1.5pt">
                  <v:shadow opacity="22938f" offset="0"/>
                  <v:textbox inset=",7.2pt,,7.2pt"/>
                </v:rect>
                <v:rect id="Rectangle 10" o:spid="_x0000_s1032" style="position:absolute;left:3402;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libMMA&#10;AADaAAAADwAAAGRycy9kb3ducmV2LnhtbESPQWsCMRSE7wX/Q3hCbzWxh1a3RpGC0EOFuop4fGye&#10;u6GblyWJ6+6/bwqFHoeZ+YZZbQbXip5CtJ41zGcKBHHljeVaw+m4e1qAiAnZYOuZNIwUYbOePKyw&#10;MP7OB+rLVIsM4VighialrpAyVg05jDPfEWfv6oPDlGWopQl4z3DXymelXqRDy3mhwY7eG6q+y5vT&#10;sLfLMVyuvV2ow+d5f/sqR7WzWj9Oh+0biERD+g//tT+Mhlf4vZ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libMMAAADaAAAADwAAAAAAAAAAAAAAAACYAgAAZHJzL2Rv&#10;d25yZXYueG1sUEsFBgAAAAAEAAQA9QAAAIgDAAAAAA==&#10;" fillcolor="#ffef0c" stroked="f" strokecolor="#4a7ebb" strokeweight="1.5pt">
                  <v:shadow opacity="22938f" offset="0"/>
                  <v:textbox inset=",7.2pt,,7.2pt"/>
                </v:rect>
                <v:rect id="Rectangle 11" o:spid="_x0000_s1033" style="position:absolute;left:3856;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b2Hr8A&#10;AADaAAAADwAAAGRycy9kb3ducmV2LnhtbERPz2vCMBS+C/sfwhvspsk8DK1GEUHYQWFWGTs+mmcb&#10;bF5KEmv73y+HwY4f3+/1dnCt6ClE61nD+0yBIK68sVxruF4O0wWImJANtp5Jw0gRtpuXyRoL4598&#10;pr5MtcghHAvU0KTUFVLGqiGHceY74szdfHCYMgy1NAGfOdy1cq7Uh3RoOTc02NG+oepePpyGk12O&#10;4efW24U6H79Pj69yVAer9dvrsFuBSDSkf/Gf+9NoyFvzlXwD5OY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JvYevwAAANoAAAAPAAAAAAAAAAAAAAAAAJgCAABkcnMvZG93bnJl&#10;di54bWxQSwUGAAAAAAQABAD1AAAAhAMAAAAA&#10;" fillcolor="#ffef0c" stroked="f" strokecolor="#4a7ebb" strokeweight="1.5pt">
                  <v:shadow opacity="22938f" offset="0"/>
                  <v:textbox inset=",7.2pt,,7.2pt"/>
                </v:rect>
                <v:rect id="Rectangle 12" o:spid="_x0000_s1034" style="position:absolute;left:4309;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pThcMA&#10;AADaAAAADwAAAGRycy9kb3ducmV2LnhtbESPwWrDMBBE74H+g9hCb7HUHEriRgmlEOghgcYNpcfF&#10;2tii1spIimP/fRUI9DjMzBtmvR1dJwYK0XrW8FwoEMS1N5YbDaev3XwJIiZkg51n0jBRhO3mYbbG&#10;0vgrH2moUiMyhGOJGtqU+lLKWLfkMBa+J87e2QeHKcvQSBPwmuGukwulXqRDy3mhxZ7eW6p/q4vT&#10;cLCrKfycB7tUx/334fJZTWpntX56HN9eQSQa03/43v4wGlZwu5Jv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pThcMAAADaAAAADwAAAAAAAAAAAAAAAACYAgAAZHJzL2Rv&#10;d25yZXYueG1sUEsFBgAAAAAEAAQA9QAAAIgDAAAAAA==&#10;" fillcolor="#ffef0c" stroked="f" strokecolor="#4a7ebb" strokeweight="1.5pt">
                  <v:shadow opacity="22938f" offset="0"/>
                  <v:textbox inset=",7.2pt,,7.2pt"/>
                </v:rect>
                <v:rect id="Rectangle 13" o:spid="_x0000_s1035" style="position:absolute;left:4761;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3d8QA&#10;AADbAAAADwAAAGRycy9kb3ducmV2LnhtbESPQUsDMRCF74L/IYzgzSZ6kLo2LaVQ8GDBrkU8Dpvp&#10;bnAzWZJ0u/vvnYPgbYb35r1vVpsp9GqklH1kC48LA4q4ic5za+H0uX9YgsoF2WEfmSzMlGGzvr1Z&#10;YeXilY801qVVEsK5QgtdKUOldW46CpgXcSAW7RxTwCJrarVLeJXw0OsnY551QM/S0OFAu46an/oS&#10;LBz8y5y+z6NfmuP71+HyUc9m7629v5u2r6AKTeXf/Hf95gRf6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Dt3fEAAAA2wAAAA8AAAAAAAAAAAAAAAAAmAIAAGRycy9k&#10;b3ducmV2LnhtbFBLBQYAAAAABAAEAPUAAACJAwAAAAA=&#10;" fillcolor="#ffef0c" stroked="f" strokecolor="#4a7ebb" strokeweight="1.5pt">
                  <v:shadow opacity="22938f" offset="0"/>
                  <v:textbox inset=",7.2pt,,7.2pt"/>
                </v:rect>
                <v:rect id="Rectangle 14" o:spid="_x0000_s1036" style="position:absolute;left:5216;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8S7MEA&#10;AADbAAAADwAAAGRycy9kb3ducmV2LnhtbERPTWsCMRC9F/ofwhS81cQeRLdGKQWhB4W6Sulx2Iy7&#10;oZvJksR199+bguBtHu9zVpvBtaKnEK1nDbOpAkFceWO51nA6bl8XIGJCNth6Jg0jRdisn59WWBh/&#10;5QP1ZapFDuFYoIYmpa6QMlYNOYxT3xFn7uyDw5RhqKUJeM3hrpVvSs2lQ8u5ocGOPhuq/sqL07C3&#10;yzH8nnu7UIfdz/7yXY5qa7WevAwf7yASDekhvru/TJ4/g/9f8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PEuzBAAAA2wAAAA8AAAAAAAAAAAAAAAAAmAIAAGRycy9kb3du&#10;cmV2LnhtbFBLBQYAAAAABAAEAPUAAACGAwAAAAA=&#10;" fillcolor="#ffef0c" stroked="f" strokecolor="#4a7ebb" strokeweight="1.5pt">
                  <v:shadow opacity="22938f" offset="0"/>
                  <v:textbox inset=",7.2pt,,7.2pt"/>
                </v:rect>
                <v:rect id="Rectangle 15" o:spid="_x0000_s1037" style="position:absolute;left:5670;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2Mm8EA&#10;AADbAAAADwAAAGRycy9kb3ducmV2LnhtbERPTWsCMRC9F/ofwgi91UQPxa5GEUHooYJupfQ4bMbd&#10;4GayJHHd/feNUOhtHu9zVpvBtaKnEK1nDbOpAkFceWO51nD+2r8uQMSEbLD1TBpGirBZPz+tsDD+&#10;zifqy1SLHMKxQA1NSl0hZawachinviPO3MUHhynDUEsT8J7DXSvnSr1Jh5ZzQ4Md7RqqruXNaTjY&#10;9zH8XHq7UKfP78PtWI5qb7V+mQzbJYhEQ/oX/7k/TJ4/h8cv+Q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djJvBAAAA2wAAAA8AAAAAAAAAAAAAAAAAmAIAAGRycy9kb3du&#10;cmV2LnhtbFBLBQYAAAAABAAEAPUAAACGAwAAAAA=&#10;" fillcolor="#ffef0c" stroked="f" strokecolor="#4a7ebb" strokeweight="1.5pt">
                  <v:shadow opacity="22938f" offset="0"/>
                  <v:textbox inset=",7.2pt,,7.2pt"/>
                </v:rect>
                <v:rect id="Rectangle 16" o:spid="_x0000_s1038" style="position:absolute;left:6124;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EpAMIA&#10;AADbAAAADwAAAGRycy9kb3ducmV2LnhtbERPTWsCMRC9F/wPYYTeamILRbdGkYLQQ4W6ingcNuNu&#10;6GayJHHd/fdNodDbPN7nrDaDa0VPIVrPGuYzBYK48sZyreF03D0tQMSEbLD1TBpGirBZTx5WWBh/&#10;5wP1ZapFDuFYoIYmpa6QMlYNOYwz3xFn7uqDw5RhqKUJeM/hrpXPSr1Kh5ZzQ4MdvTdUfZc3p2Fv&#10;l2O4XHu7UIfP8/72VY5qZ7V+nA7bNxCJhvQv/nN/mDz/BX5/y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0SkAwgAAANsAAAAPAAAAAAAAAAAAAAAAAJgCAABkcnMvZG93&#10;bnJldi54bWxQSwUGAAAAAAQABAD1AAAAhwMAAAAA&#10;" fillcolor="#ffef0c" stroked="f" strokecolor="#4a7ebb" strokeweight="1.5pt">
                  <v:shadow opacity="22938f" offset="0"/>
                  <v:textbox inset=",7.2pt,,7.2pt"/>
                </v:rect>
                <v:rect id="Rectangle 17" o:spid="_x0000_s1039" style="position:absolute;left:6577;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ixdMIA&#10;AADbAAAADwAAAGRycy9kb3ducmV2LnhtbERPTWsCMRC9F/wPYYTeamIpRbdGkYLQQ4W6ingcNuNu&#10;6GayJHHd/fdNodDbPN7nrDaDa0VPIVrPGuYzBYK48sZyreF03D0tQMSEbLD1TBpGirBZTx5WWBh/&#10;5wP1ZapFDuFYoIYmpa6QMlYNOYwz3xFn7uqDw5RhqKUJeM/hrpXPSr1Kh5ZzQ4MdvTdUfZc3p2Fv&#10;l2O4XHu7UIfP8/72VY5qZ7V+nA7bNxCJhvQv/nN/mDz/BX5/y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LF0wgAAANsAAAAPAAAAAAAAAAAAAAAAAJgCAABkcnMvZG93&#10;bnJldi54bWxQSwUGAAAAAAQABAD1AAAAhwMAAAAA&#10;" fillcolor="#ffef0c" stroked="f" strokecolor="#4a7ebb" strokeweight="1.5pt">
                  <v:shadow opacity="22938f" offset="0"/>
                  <v:textbox inset=",7.2pt,,7.2pt"/>
                </v:rect>
                <v:rect id="Rectangle 18" o:spid="_x0000_s1040" style="position:absolute;left:7031;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QU78IA&#10;AADbAAAADwAAAGRycy9kb3ducmV2LnhtbERPTWsCMRC9F/wPYYTeamKhRbdGkYLQQ4W6ingcNuNu&#10;6GayJHHd/fdNodDbPN7nrDaDa0VPIVrPGuYzBYK48sZyreF03D0tQMSEbLD1TBpGirBZTx5WWBh/&#10;5wP1ZapFDuFYoIYmpa6QMlYNOYwz3xFn7uqDw5RhqKUJeM/hrpXPSr1Kh5ZzQ4MdvTdUfZc3p2Fv&#10;l2O4XHu7UIfP8/72VY5qZ7V+nA7bNxCJhvQv/nN/mDz/BX5/y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dBTvwgAAANsAAAAPAAAAAAAAAAAAAAAAAJgCAABkcnMvZG93&#10;bnJldi54bWxQSwUGAAAAAAQABAD1AAAAhwMAAAAA&#10;" fillcolor="#ffef0c" stroked="f" strokecolor="#4a7ebb" strokeweight="1.5pt">
                  <v:shadow opacity="22938f" offset="0"/>
                  <v:textbox inset=",7.2pt,,7.2pt"/>
                </v:rect>
                <v:rect id="Rectangle 19" o:spid="_x0000_s1041" style="position:absolute;left:7484;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aKmMIA&#10;AADbAAAADwAAAGRycy9kb3ducmV2LnhtbERPTWsCMRC9C/0PYQq9aVIPYrdGKQWhB4W6ldLjsBl3&#10;QzeTJcmuu/++KQje5vE+Z7MbXSsGCtF61vC8UCCIK28s1xrOX/v5GkRMyAZbz6Rhogi77cNsg4Xx&#10;Vz7RUKZa5BCOBWpoUuoKKWPVkMO48B1x5i4+OEwZhlqagNcc7lq5VGolHVrODQ129N5Q9Vv2TsPR&#10;vkzh5zLYtTodvo/9ZzmpvdX66XF8ewWRaEx38c39YfL8Ffz/kg+Q2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oqYwgAAANsAAAAPAAAAAAAAAAAAAAAAAJgCAABkcnMvZG93&#10;bnJldi54bWxQSwUGAAAAAAQABAD1AAAAhwMAAAAA&#10;" fillcolor="#ffef0c" stroked="f" strokecolor="#4a7ebb" strokeweight="1.5pt">
                  <v:shadow opacity="22938f" offset="0"/>
                  <v:textbox inset=",7.2pt,,7.2pt"/>
                </v:rect>
                <v:rect id="Rectangle 20" o:spid="_x0000_s1042" style="position:absolute;left:7938;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vA8IA&#10;AADbAAAADwAAAGRycy9kb3ducmV2LnhtbERPTWsCMRC9F/wPYYTeamIPrW6NIgWhhwp1FfE4bMbd&#10;0M1kSeK6+++bQqG3ebzPWW0G14qeQrSeNcxnCgRx5Y3lWsPpuHtagIgJ2WDrmTSMFGGznjyssDD+&#10;zgfqy1SLHMKxQA1NSl0hZawachhnviPO3NUHhynDUEsT8J7DXSuflXqRDi3nhgY7em+o+i5vTsPe&#10;LsdwufZ2oQ6f5/3tqxzVzmr9OB22byASDelf/Of+MHn+K/z+kg+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6i8DwgAAANsAAAAPAAAAAAAAAAAAAAAAAJgCAABkcnMvZG93&#10;bnJldi54bWxQSwUGAAAAAAQABAD1AAAAhwMAAAAA&#10;" fillcolor="#ffef0c" stroked="f" strokecolor="#4a7ebb" strokeweight="1.5pt">
                  <v:shadow opacity="22938f" offset="0"/>
                  <v:textbox inset=",7.2pt,,7.2pt"/>
                </v:rect>
                <v:rect id="Rectangle 21" o:spid="_x0000_s1043" style="position:absolute;left:8392;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W7ccQA&#10;AADbAAAADwAAAGRycy9kb3ducmV2LnhtbESPQUsDMRCF74L/IYzgzSZ6kLo2LaVQ8GDBrkU8Dpvp&#10;bnAzWZJ0u/vvnYPgbYb35r1vVpsp9GqklH1kC48LA4q4ic5za+H0uX9YgsoF2WEfmSzMlGGzvr1Z&#10;YeXilY801qVVEsK5QgtdKUOldW46CpgXcSAW7RxTwCJrarVLeJXw0OsnY551QM/S0OFAu46an/oS&#10;LBz8y5y+z6NfmuP71+HyUc9m7629v5u2r6AKTeXf/Hf95gRfYOUXGUC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1u3HEAAAA2wAAAA8AAAAAAAAAAAAAAAAAmAIAAGRycy9k&#10;b3ducmV2LnhtbFBLBQYAAAAABAAEAPUAAACJAwAAAAA=&#10;" fillcolor="#ffef0c" stroked="f" strokecolor="#4a7ebb" strokeweight="1.5pt">
                  <v:shadow opacity="22938f" offset="0"/>
                  <v:textbox inset=",7.2pt,,7.2pt"/>
                </v:rect>
                <v:rect id="Rectangle 22" o:spid="_x0000_s1044" style="position:absolute;left:8845;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ke6sIA&#10;AADbAAAADwAAAGRycy9kb3ducmV2LnhtbERPTWsCMRC9C/0PYQq9uUk9FN0apRSEHhTqVkqPw2bc&#10;Dd1MliSuu/++EYTe5vE+Z70dXScGCtF61vBcKBDEtTeWGw2nr918CSImZIOdZ9IwUYTt5mG2xtL4&#10;Kx9pqFIjcgjHEjW0KfWllLFuyWEsfE+cubMPDlOGoZEm4DWHu04ulHqRDi3nhhZ7em+p/q0uTsPB&#10;rqbwcx7sUh3334fLZzWpndX66XF8ewWRaEz/4rv7w+T5K7j9k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OR7qwgAAANsAAAAPAAAAAAAAAAAAAAAAAJgCAABkcnMvZG93&#10;bnJldi54bWxQSwUGAAAAAAQABAD1AAAAhwMAAAAA&#10;" fillcolor="#ffef0c" stroked="f" strokecolor="#4a7ebb" strokeweight="1.5pt">
                  <v:shadow opacity="22938f" offset="0"/>
                  <v:textbox inset=",7.2pt,,7.2pt"/>
                </v:rect>
                <v:rect id="Rectangle 23" o:spid="_x0000_s1045" style="position:absolute;left:9299;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99ysAA&#10;AADbAAAADwAAAGRycy9kb3ducmV2LnhtbERPz2vCMBS+D/wfwhO8zWQeRDujjIHgQWHWMXZ8NM82&#10;rHkpSaztf78cBI8f3+/NbnCt6ClE61nD21yBIK68sVxr+L7sX1cgYkI22HomDSNF2G0nLxssjL/z&#10;mfoy1SKHcCxQQ5NSV0gZq4YcxrnviDN39cFhyjDU0gS853DXyoVSS+nQcm5osKPPhqq/8uY0nOx6&#10;DL/X3q7U+fhzun2Vo9pbrWfT4eMdRKIhPcUP98FoWOT1+Uv+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m99ysAAAADbAAAADwAAAAAAAAAAAAAAAACYAgAAZHJzL2Rvd25y&#10;ZXYueG1sUEsFBgAAAAAEAAQA9QAAAIUDAAAAAA==&#10;" fillcolor="#ffef0c" stroked="f" strokecolor="#4a7ebb" strokeweight="1.5pt">
                  <v:shadow opacity="22938f" offset="0"/>
                  <v:textbox inset=",7.2pt,,7.2pt"/>
                </v:rect>
                <v:rect id="Rectangle 24" o:spid="_x0000_s1046" style="position:absolute;left:9752;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PYUcQA&#10;AADbAAAADwAAAGRycy9kb3ducmV2LnhtbESPwWrDMBBE74X+g9hCb7WUHErqRgmhEOihgcQNocfF&#10;2tgi1spIimP/fRUo9DjMzBtmuR5dJwYK0XrWMCsUCOLaG8uNhuP39mUBIiZkg51n0jBRhPXq8WGJ&#10;pfE3PtBQpUZkCMcSNbQp9aWUsW7JYSx8T5y9sw8OU5ahkSbgLcNdJ+dKvUqHlvNCiz19tFRfqqvT&#10;sLNvU/g5D3ahDl+n3XVfTWprtX5+GjfvIBKN6T/81/40GuYzuH/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j2FHEAAAA2wAAAA8AAAAAAAAAAAAAAAAAmAIAAGRycy9k&#10;b3ducmV2LnhtbFBLBQYAAAAABAAEAPUAAACJAwAAAAA=&#10;" fillcolor="#ffef0c" stroked="f" strokecolor="#4a7ebb" strokeweight="1.5pt">
                  <v:shadow opacity="22938f" offset="0"/>
                  <v:textbox inset=",7.2pt,,7.2pt"/>
                </v:rect>
                <v:rect id="Rectangle 25" o:spid="_x0000_s1047" style="position:absolute;left:10206;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FGJsQA&#10;AADbAAAADwAAAGRycy9kb3ducmV2LnhtbESPwWrDMBBE74X+g9hAb40UH0rqRgkhEOihgcYNIcfF&#10;2tii1spIimP/fVUo9DjMzBtmtRldJwYK0XrWsJgrEMS1N5YbDaev/fMSREzIBjvPpGGiCJv148MK&#10;S+PvfKShSo3IEI4lamhT6kspY92Swzj3PXH2rj44TFmGRpqA9wx3nSyUepEOLeeFFnvatVR/Vzen&#10;4WBfp3C5Dnapjh/nw+2zmtTeav00G7dvIBKN6T/81343GooCfr/kH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xRibEAAAA2wAAAA8AAAAAAAAAAAAAAAAAmAIAAGRycy9k&#10;b3ducmV2LnhtbFBLBQYAAAAABAAEAPUAAACJAwAAAAA=&#10;" fillcolor="#ffef0c" stroked="f" strokecolor="#4a7ebb" strokeweight="1.5pt">
                  <v:shadow opacity="22938f" offset="0"/>
                  <v:textbox inset=",7.2pt,,7.2pt"/>
                </v:rect>
                <v:rect id="Rectangle 26" o:spid="_x0000_s1048" style="position:absolute;left:10660;top:2438;width:340;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3jvcQA&#10;AADbAAAADwAAAGRycy9kb3ducmV2LnhtbESPQWsCMRSE74X+h/AKvdWkFsSuRpGC0EOFukrx+Ng8&#10;d4OblyWJ6+6/b4RCj8PMfMMs14NrRU8hWs8aXicKBHHljeVaw/GwfZmDiAnZYOuZNIwUYb16fFhi&#10;YfyN99SXqRYZwrFADU1KXSFlrBpyGCe+I87e2QeHKctQSxPwluGulVOlZtKh5bzQYEcfDVWX8uo0&#10;7Oz7GE7n3s7V/utnd/0uR7W1Wj8/DZsFiERD+g//tT+Nhukb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9473EAAAA2wAAAA8AAAAAAAAAAAAAAAAAmAIAAGRycy9k&#10;b3ducmV2LnhtbFBLBQYAAAAABAAEAPUAAACJAwAAAAA=&#10;" fillcolor="#ffef0c" stroked="f" strokecolor="#4a7ebb" strokeweight="1.5pt">
                  <v:shadow opacity="22938f" offset="0"/>
                  <v:textbox inset=",7.2pt,,7.2pt"/>
                </v:rect>
                <w10:wrap type="through" anchorx="page" anchory="page"/>
              </v:group>
            </w:pict>
          </mc:Fallback>
        </mc:AlternateContent>
      </w:r>
      <w:r w:rsidRPr="00132F30">
        <w:rPr>
          <w:sz w:val="28"/>
        </w:rPr>
        <w:t xml:space="preserve">        www.the-icm.co</w:t>
      </w:r>
      <w:r>
        <w:rPr>
          <w:sz w:val="28"/>
        </w:rPr>
        <w:t>.uk</w:t>
      </w:r>
    </w:p>
    <w:p w:rsidR="00BA3C3C" w:rsidRDefault="00BA3C3C" w:rsidP="00BA3C3C">
      <w:pPr>
        <w:overflowPunct/>
        <w:ind w:left="-180" w:right="-88"/>
        <w:jc w:val="center"/>
        <w:textAlignment w:val="auto"/>
        <w:rPr>
          <w:rFonts w:ascii="Arial" w:hAnsi="Arial" w:cs="Arial"/>
          <w:b/>
          <w:szCs w:val="24"/>
          <w:lang w:val="en-US"/>
        </w:rPr>
      </w:pPr>
      <w:r w:rsidRPr="00791E22">
        <w:rPr>
          <w:rFonts w:ascii="Arial" w:hAnsi="Arial" w:cs="Arial"/>
          <w:b/>
          <w:sz w:val="28"/>
          <w:szCs w:val="28"/>
          <w:lang w:val="en-US"/>
        </w:rPr>
        <w:t>NEWSLETTER</w:t>
      </w:r>
    </w:p>
    <w:p w:rsidR="00BA3C3C" w:rsidRDefault="00BA3C3C" w:rsidP="00BA3C3C">
      <w:pPr>
        <w:rPr>
          <w:rFonts w:ascii="Arial" w:hAnsi="Arial" w:cs="Arial"/>
          <w:b/>
          <w:szCs w:val="24"/>
          <w:lang w:val="en-US"/>
        </w:rPr>
      </w:pPr>
    </w:p>
    <w:p w:rsidR="00507779" w:rsidRDefault="00507779" w:rsidP="00BA3C3C">
      <w:pPr>
        <w:rPr>
          <w:rFonts w:ascii="Arial" w:hAnsi="Arial" w:cs="Arial"/>
          <w:b/>
          <w:szCs w:val="24"/>
          <w:lang w:val="en-US"/>
        </w:rPr>
      </w:pPr>
      <w:r>
        <w:rPr>
          <w:rFonts w:ascii="Arial" w:hAnsi="Arial" w:cs="Arial"/>
          <w:b/>
          <w:szCs w:val="24"/>
          <w:lang w:val="en-US"/>
        </w:rPr>
        <w:t>Director of Education and Training</w:t>
      </w:r>
    </w:p>
    <w:p w:rsidR="000B23B1" w:rsidRDefault="000B23B1" w:rsidP="00BA3C3C">
      <w:pPr>
        <w:rPr>
          <w:rFonts w:ascii="Arial" w:hAnsi="Arial" w:cs="Arial"/>
          <w:b/>
          <w:szCs w:val="24"/>
          <w:lang w:val="en-US"/>
        </w:rPr>
      </w:pPr>
    </w:p>
    <w:p w:rsidR="00507779" w:rsidRDefault="00507779" w:rsidP="007E02C4">
      <w:pPr>
        <w:jc w:val="both"/>
        <w:rPr>
          <w:rFonts w:ascii="Arial" w:hAnsi="Arial" w:cs="Arial"/>
          <w:sz w:val="22"/>
          <w:szCs w:val="22"/>
          <w:lang w:val="en-US"/>
        </w:rPr>
      </w:pPr>
      <w:r>
        <w:rPr>
          <w:rFonts w:ascii="Arial" w:hAnsi="Arial" w:cs="Arial"/>
          <w:sz w:val="22"/>
          <w:szCs w:val="22"/>
          <w:lang w:val="en-US"/>
        </w:rPr>
        <w:t>David Jones took on the role of Director of Education and Training at th</w:t>
      </w:r>
      <w:r w:rsidR="006D34DF">
        <w:rPr>
          <w:rFonts w:ascii="Arial" w:hAnsi="Arial" w:cs="Arial"/>
          <w:sz w:val="22"/>
          <w:szCs w:val="22"/>
          <w:lang w:val="en-US"/>
        </w:rPr>
        <w:t xml:space="preserve">is year’s </w:t>
      </w:r>
      <w:r>
        <w:rPr>
          <w:rFonts w:ascii="Arial" w:hAnsi="Arial" w:cs="Arial"/>
          <w:sz w:val="22"/>
          <w:szCs w:val="22"/>
          <w:lang w:val="en-US"/>
        </w:rPr>
        <w:t xml:space="preserve">AGM but prior to that he has been working tirelessly behind the scenes assisting with the development of the new Website.  </w:t>
      </w:r>
    </w:p>
    <w:p w:rsidR="00507779" w:rsidRDefault="00507779" w:rsidP="00507779">
      <w:pPr>
        <w:rPr>
          <w:rFonts w:ascii="Arial" w:hAnsi="Arial" w:cs="Arial"/>
          <w:sz w:val="22"/>
          <w:szCs w:val="22"/>
          <w:lang w:val="en-US"/>
        </w:rPr>
      </w:pPr>
    </w:p>
    <w:p w:rsidR="00BA3C3C" w:rsidRDefault="00507779" w:rsidP="00507779">
      <w:pPr>
        <w:jc w:val="both"/>
        <w:rPr>
          <w:rFonts w:ascii="Arial" w:hAnsi="Arial" w:cs="Arial"/>
          <w:sz w:val="22"/>
          <w:szCs w:val="22"/>
          <w:lang w:val="en-US"/>
        </w:rPr>
      </w:pPr>
      <w:r>
        <w:rPr>
          <w:rFonts w:ascii="Arial" w:hAnsi="Arial" w:cs="Arial"/>
          <w:sz w:val="22"/>
          <w:szCs w:val="22"/>
          <w:lang w:val="en-US"/>
        </w:rPr>
        <w:t xml:space="preserve">The role has for some years been little more than a title as apart from local CPD lectures very little has been on offer to members.  David is working towards providing a link to training </w:t>
      </w:r>
      <w:r w:rsidR="007E02C4">
        <w:rPr>
          <w:rFonts w:ascii="Arial" w:hAnsi="Arial" w:cs="Arial"/>
          <w:sz w:val="22"/>
          <w:szCs w:val="22"/>
          <w:lang w:val="en-US"/>
        </w:rPr>
        <w:t xml:space="preserve">to enable old and new members to obtain construction based information </w:t>
      </w:r>
      <w:r>
        <w:rPr>
          <w:rFonts w:ascii="Arial" w:hAnsi="Arial" w:cs="Arial"/>
          <w:sz w:val="22"/>
          <w:szCs w:val="22"/>
          <w:lang w:val="en-US"/>
        </w:rPr>
        <w:t xml:space="preserve">through </w:t>
      </w:r>
      <w:r w:rsidR="007E02C4">
        <w:rPr>
          <w:rFonts w:ascii="Arial" w:hAnsi="Arial" w:cs="Arial"/>
          <w:sz w:val="22"/>
          <w:szCs w:val="22"/>
          <w:lang w:val="en-US"/>
        </w:rPr>
        <w:t>t</w:t>
      </w:r>
      <w:r>
        <w:rPr>
          <w:rFonts w:ascii="Arial" w:hAnsi="Arial" w:cs="Arial"/>
          <w:sz w:val="22"/>
          <w:szCs w:val="22"/>
          <w:lang w:val="en-US"/>
        </w:rPr>
        <w:t>he website</w:t>
      </w:r>
      <w:r w:rsidR="007E02C4">
        <w:rPr>
          <w:rFonts w:ascii="Arial" w:hAnsi="Arial" w:cs="Arial"/>
          <w:sz w:val="22"/>
          <w:szCs w:val="22"/>
          <w:lang w:val="en-US"/>
        </w:rPr>
        <w:t>.  The</w:t>
      </w:r>
      <w:r>
        <w:rPr>
          <w:rFonts w:ascii="Arial" w:hAnsi="Arial" w:cs="Arial"/>
          <w:sz w:val="22"/>
          <w:szCs w:val="22"/>
          <w:lang w:val="en-US"/>
        </w:rPr>
        <w:t xml:space="preserve"> educational</w:t>
      </w:r>
      <w:r w:rsidR="007E02C4">
        <w:rPr>
          <w:rFonts w:ascii="Arial" w:hAnsi="Arial" w:cs="Arial"/>
          <w:sz w:val="22"/>
          <w:szCs w:val="22"/>
          <w:lang w:val="en-US"/>
        </w:rPr>
        <w:t xml:space="preserve"> modules he is making available, some as free taster modules, will be on a </w:t>
      </w:r>
      <w:r w:rsidR="006D34DF">
        <w:rPr>
          <w:rFonts w:ascii="Arial" w:hAnsi="Arial" w:cs="Arial"/>
          <w:sz w:val="22"/>
          <w:szCs w:val="22"/>
          <w:lang w:val="en-US"/>
        </w:rPr>
        <w:t>‘</w:t>
      </w:r>
      <w:r w:rsidR="007E02C4">
        <w:rPr>
          <w:rFonts w:ascii="Arial" w:hAnsi="Arial" w:cs="Arial"/>
          <w:sz w:val="22"/>
          <w:szCs w:val="22"/>
          <w:lang w:val="en-US"/>
        </w:rPr>
        <w:t>paid for</w:t>
      </w:r>
      <w:r w:rsidR="006D34DF">
        <w:rPr>
          <w:rFonts w:ascii="Arial" w:hAnsi="Arial" w:cs="Arial"/>
          <w:sz w:val="22"/>
          <w:szCs w:val="22"/>
          <w:lang w:val="en-US"/>
        </w:rPr>
        <w:t>’</w:t>
      </w:r>
      <w:r w:rsidR="007E02C4">
        <w:rPr>
          <w:rFonts w:ascii="Arial" w:hAnsi="Arial" w:cs="Arial"/>
          <w:sz w:val="22"/>
          <w:szCs w:val="22"/>
          <w:lang w:val="en-US"/>
        </w:rPr>
        <w:t xml:space="preserve"> basis which will bring much needed revenue into the Institute.  </w:t>
      </w:r>
    </w:p>
    <w:p w:rsidR="007E02C4" w:rsidRDefault="007E02C4" w:rsidP="00507779">
      <w:pPr>
        <w:jc w:val="both"/>
        <w:rPr>
          <w:rFonts w:ascii="Arial" w:hAnsi="Arial" w:cs="Arial"/>
          <w:sz w:val="22"/>
          <w:szCs w:val="22"/>
          <w:lang w:val="en-US"/>
        </w:rPr>
      </w:pPr>
    </w:p>
    <w:p w:rsidR="00E10157" w:rsidRDefault="007E02C4" w:rsidP="00507779">
      <w:pPr>
        <w:jc w:val="both"/>
        <w:rPr>
          <w:rFonts w:ascii="Arial" w:hAnsi="Arial" w:cs="Arial"/>
          <w:sz w:val="22"/>
          <w:szCs w:val="22"/>
          <w:lang w:val="en-US"/>
        </w:rPr>
      </w:pPr>
      <w:r>
        <w:rPr>
          <w:rFonts w:ascii="Arial" w:hAnsi="Arial" w:cs="Arial"/>
          <w:sz w:val="22"/>
          <w:szCs w:val="22"/>
          <w:lang w:val="en-US"/>
        </w:rPr>
        <w:t xml:space="preserve">At the present time David </w:t>
      </w:r>
      <w:r w:rsidR="00E10157">
        <w:rPr>
          <w:rFonts w:ascii="Arial" w:hAnsi="Arial" w:cs="Arial"/>
          <w:sz w:val="22"/>
          <w:szCs w:val="22"/>
          <w:lang w:val="en-US"/>
        </w:rPr>
        <w:t xml:space="preserve">is </w:t>
      </w:r>
      <w:r>
        <w:rPr>
          <w:rFonts w:ascii="Arial" w:hAnsi="Arial" w:cs="Arial"/>
          <w:sz w:val="22"/>
          <w:szCs w:val="22"/>
          <w:lang w:val="en-US"/>
        </w:rPr>
        <w:t xml:space="preserve">involved with the London Build 2018 </w:t>
      </w:r>
      <w:r w:rsidR="00E10157">
        <w:rPr>
          <w:rFonts w:ascii="Arial" w:hAnsi="Arial" w:cs="Arial"/>
          <w:sz w:val="22"/>
          <w:szCs w:val="22"/>
          <w:lang w:val="en-US"/>
        </w:rPr>
        <w:t>Expo which is</w:t>
      </w:r>
      <w:r>
        <w:rPr>
          <w:rFonts w:ascii="Arial" w:hAnsi="Arial" w:cs="Arial"/>
          <w:sz w:val="22"/>
          <w:szCs w:val="22"/>
          <w:lang w:val="en-US"/>
        </w:rPr>
        <w:t xml:space="preserve"> being held </w:t>
      </w:r>
      <w:r w:rsidR="00322C9F">
        <w:rPr>
          <w:rFonts w:ascii="Arial" w:hAnsi="Arial" w:cs="Arial"/>
          <w:sz w:val="22"/>
          <w:szCs w:val="22"/>
          <w:lang w:val="en-US"/>
        </w:rPr>
        <w:t>at Ol</w:t>
      </w:r>
      <w:r w:rsidR="00E10157">
        <w:rPr>
          <w:rFonts w:ascii="Arial" w:hAnsi="Arial" w:cs="Arial"/>
          <w:sz w:val="22"/>
          <w:szCs w:val="22"/>
          <w:lang w:val="en-US"/>
        </w:rPr>
        <w:t>ympia,</w:t>
      </w:r>
      <w:r>
        <w:rPr>
          <w:rFonts w:ascii="Arial" w:hAnsi="Arial" w:cs="Arial"/>
          <w:sz w:val="22"/>
          <w:szCs w:val="22"/>
          <w:lang w:val="en-US"/>
        </w:rPr>
        <w:t xml:space="preserve"> London on the 23</w:t>
      </w:r>
      <w:r w:rsidRPr="007E02C4">
        <w:rPr>
          <w:rFonts w:ascii="Arial" w:hAnsi="Arial" w:cs="Arial"/>
          <w:sz w:val="22"/>
          <w:szCs w:val="22"/>
          <w:vertAlign w:val="superscript"/>
          <w:lang w:val="en-US"/>
        </w:rPr>
        <w:t>rd</w:t>
      </w:r>
      <w:r>
        <w:rPr>
          <w:rFonts w:ascii="Arial" w:hAnsi="Arial" w:cs="Arial"/>
          <w:sz w:val="22"/>
          <w:szCs w:val="22"/>
          <w:lang w:val="en-US"/>
        </w:rPr>
        <w:t xml:space="preserve"> and 24</w:t>
      </w:r>
      <w:r w:rsidRPr="007E02C4">
        <w:rPr>
          <w:rFonts w:ascii="Arial" w:hAnsi="Arial" w:cs="Arial"/>
          <w:sz w:val="22"/>
          <w:szCs w:val="22"/>
          <w:vertAlign w:val="superscript"/>
          <w:lang w:val="en-US"/>
        </w:rPr>
        <w:t>th</w:t>
      </w:r>
      <w:r>
        <w:rPr>
          <w:rFonts w:ascii="Arial" w:hAnsi="Arial" w:cs="Arial"/>
          <w:sz w:val="22"/>
          <w:szCs w:val="22"/>
          <w:lang w:val="en-US"/>
        </w:rPr>
        <w:t xml:space="preserve"> October.  David is Chairing th</w:t>
      </w:r>
      <w:r w:rsidR="00E10157">
        <w:rPr>
          <w:rFonts w:ascii="Arial" w:hAnsi="Arial" w:cs="Arial"/>
          <w:sz w:val="22"/>
          <w:szCs w:val="22"/>
          <w:lang w:val="en-US"/>
        </w:rPr>
        <w:t>e Skills Hub on the 23</w:t>
      </w:r>
      <w:r w:rsidR="00E10157" w:rsidRPr="00E10157">
        <w:rPr>
          <w:rFonts w:ascii="Arial" w:hAnsi="Arial" w:cs="Arial"/>
          <w:sz w:val="22"/>
          <w:szCs w:val="22"/>
          <w:vertAlign w:val="superscript"/>
          <w:lang w:val="en-US"/>
        </w:rPr>
        <w:t>rd</w:t>
      </w:r>
      <w:r w:rsidR="00E10157">
        <w:rPr>
          <w:rFonts w:ascii="Arial" w:hAnsi="Arial" w:cs="Arial"/>
          <w:sz w:val="22"/>
          <w:szCs w:val="22"/>
          <w:lang w:val="en-US"/>
        </w:rPr>
        <w:t xml:space="preserve"> October and he has been invited to deliver a 45 minutes workshop during the Skills Hub when he will be able to </w:t>
      </w:r>
      <w:r>
        <w:rPr>
          <w:rFonts w:ascii="Arial" w:hAnsi="Arial" w:cs="Arial"/>
          <w:sz w:val="22"/>
          <w:szCs w:val="22"/>
          <w:lang w:val="en-US"/>
        </w:rPr>
        <w:t xml:space="preserve">officially launch the Institute’s Competence Register.  The Register is available on the </w:t>
      </w:r>
      <w:r w:rsidR="006D34DF">
        <w:rPr>
          <w:rFonts w:ascii="Arial" w:hAnsi="Arial" w:cs="Arial"/>
          <w:sz w:val="22"/>
          <w:szCs w:val="22"/>
          <w:lang w:val="en-US"/>
        </w:rPr>
        <w:t xml:space="preserve">Home Page of the </w:t>
      </w:r>
      <w:r>
        <w:rPr>
          <w:rFonts w:ascii="Arial" w:hAnsi="Arial" w:cs="Arial"/>
          <w:sz w:val="22"/>
          <w:szCs w:val="22"/>
          <w:lang w:val="en-US"/>
        </w:rPr>
        <w:t xml:space="preserve">website </w:t>
      </w:r>
      <w:r w:rsidR="006D34DF">
        <w:rPr>
          <w:rFonts w:ascii="Arial" w:hAnsi="Arial" w:cs="Arial"/>
          <w:sz w:val="22"/>
          <w:szCs w:val="22"/>
          <w:lang w:val="en-US"/>
        </w:rPr>
        <w:t xml:space="preserve">– click on ICM CDM Competence Register and follow the direction - </w:t>
      </w:r>
      <w:r>
        <w:rPr>
          <w:rFonts w:ascii="Arial" w:hAnsi="Arial" w:cs="Arial"/>
          <w:sz w:val="22"/>
          <w:szCs w:val="22"/>
          <w:lang w:val="en-US"/>
        </w:rPr>
        <w:t xml:space="preserve">and it is hoped the advantage of acquiring </w:t>
      </w:r>
      <w:r w:rsidR="00E10157">
        <w:rPr>
          <w:rFonts w:ascii="Arial" w:hAnsi="Arial" w:cs="Arial"/>
          <w:sz w:val="22"/>
          <w:szCs w:val="22"/>
          <w:lang w:val="en-US"/>
        </w:rPr>
        <w:t xml:space="preserve">accredited </w:t>
      </w:r>
      <w:r>
        <w:rPr>
          <w:rFonts w:ascii="Arial" w:hAnsi="Arial" w:cs="Arial"/>
          <w:sz w:val="22"/>
          <w:szCs w:val="22"/>
          <w:lang w:val="en-US"/>
        </w:rPr>
        <w:t xml:space="preserve">competence levels through </w:t>
      </w:r>
      <w:r w:rsidR="006D34DF">
        <w:rPr>
          <w:rFonts w:ascii="Arial" w:hAnsi="Arial" w:cs="Arial"/>
          <w:sz w:val="22"/>
          <w:szCs w:val="22"/>
          <w:lang w:val="en-US"/>
        </w:rPr>
        <w:t xml:space="preserve">the </w:t>
      </w:r>
      <w:r>
        <w:rPr>
          <w:rFonts w:ascii="Arial" w:hAnsi="Arial" w:cs="Arial"/>
          <w:sz w:val="22"/>
          <w:szCs w:val="22"/>
          <w:lang w:val="en-US"/>
        </w:rPr>
        <w:t xml:space="preserve">website will </w:t>
      </w:r>
      <w:r w:rsidR="00322C9F">
        <w:rPr>
          <w:rFonts w:ascii="Arial" w:hAnsi="Arial" w:cs="Arial"/>
          <w:sz w:val="22"/>
          <w:szCs w:val="22"/>
          <w:lang w:val="en-US"/>
        </w:rPr>
        <w:t>encourage new membership which again will enable the Institute to go forward.  Mark Rea, President</w:t>
      </w:r>
      <w:r w:rsidR="00E10157">
        <w:rPr>
          <w:rFonts w:ascii="Arial" w:hAnsi="Arial" w:cs="Arial"/>
          <w:sz w:val="22"/>
          <w:szCs w:val="22"/>
          <w:lang w:val="en-US"/>
        </w:rPr>
        <w:t xml:space="preserve"> and Roy Blamey, Director </w:t>
      </w:r>
      <w:r w:rsidR="00322C9F">
        <w:rPr>
          <w:rFonts w:ascii="Arial" w:hAnsi="Arial" w:cs="Arial"/>
          <w:sz w:val="22"/>
          <w:szCs w:val="22"/>
          <w:lang w:val="en-US"/>
        </w:rPr>
        <w:t xml:space="preserve">of </w:t>
      </w:r>
      <w:r w:rsidR="00E10157">
        <w:rPr>
          <w:rFonts w:ascii="Arial" w:hAnsi="Arial" w:cs="Arial"/>
          <w:sz w:val="22"/>
          <w:szCs w:val="22"/>
          <w:lang w:val="en-US"/>
        </w:rPr>
        <w:t xml:space="preserve">Membership </w:t>
      </w:r>
      <w:r w:rsidR="00322C9F">
        <w:rPr>
          <w:rFonts w:ascii="Arial" w:hAnsi="Arial" w:cs="Arial"/>
          <w:sz w:val="22"/>
          <w:szCs w:val="22"/>
          <w:lang w:val="en-US"/>
        </w:rPr>
        <w:t xml:space="preserve">will </w:t>
      </w:r>
      <w:r w:rsidR="00E10157">
        <w:rPr>
          <w:rFonts w:ascii="Arial" w:hAnsi="Arial" w:cs="Arial"/>
          <w:sz w:val="22"/>
          <w:szCs w:val="22"/>
          <w:lang w:val="en-US"/>
        </w:rPr>
        <w:t xml:space="preserve">also </w:t>
      </w:r>
      <w:r w:rsidR="00322C9F">
        <w:rPr>
          <w:rFonts w:ascii="Arial" w:hAnsi="Arial" w:cs="Arial"/>
          <w:sz w:val="22"/>
          <w:szCs w:val="22"/>
          <w:lang w:val="en-US"/>
        </w:rPr>
        <w:t xml:space="preserve">be attending the </w:t>
      </w:r>
      <w:r w:rsidR="00E10157">
        <w:rPr>
          <w:rFonts w:ascii="Arial" w:hAnsi="Arial" w:cs="Arial"/>
          <w:sz w:val="22"/>
          <w:szCs w:val="22"/>
          <w:lang w:val="en-US"/>
        </w:rPr>
        <w:t>event.</w:t>
      </w:r>
    </w:p>
    <w:p w:rsidR="00322C9F" w:rsidRDefault="00E10157" w:rsidP="00507779">
      <w:pPr>
        <w:jc w:val="both"/>
        <w:rPr>
          <w:rFonts w:ascii="Arial" w:hAnsi="Arial" w:cs="Arial"/>
          <w:sz w:val="22"/>
          <w:szCs w:val="22"/>
          <w:lang w:val="en-US"/>
        </w:rPr>
      </w:pPr>
      <w:r>
        <w:rPr>
          <w:rFonts w:ascii="Arial" w:hAnsi="Arial" w:cs="Arial"/>
          <w:sz w:val="22"/>
          <w:szCs w:val="22"/>
          <w:lang w:val="en-US"/>
        </w:rPr>
        <w:t xml:space="preserve"> </w:t>
      </w:r>
    </w:p>
    <w:p w:rsidR="002F22AA" w:rsidRDefault="00E10157" w:rsidP="00507779">
      <w:pPr>
        <w:jc w:val="both"/>
        <w:rPr>
          <w:rFonts w:ascii="Arial" w:hAnsi="Arial" w:cs="Arial"/>
          <w:sz w:val="22"/>
          <w:szCs w:val="22"/>
          <w:lang w:val="en-US"/>
        </w:rPr>
      </w:pPr>
      <w:r>
        <w:rPr>
          <w:rFonts w:ascii="Arial" w:hAnsi="Arial" w:cs="Arial"/>
          <w:sz w:val="22"/>
          <w:szCs w:val="22"/>
          <w:lang w:val="en-US"/>
        </w:rPr>
        <w:t>Please</w:t>
      </w:r>
      <w:r w:rsidR="00322C9F">
        <w:rPr>
          <w:rFonts w:ascii="Arial" w:hAnsi="Arial" w:cs="Arial"/>
          <w:sz w:val="22"/>
          <w:szCs w:val="22"/>
          <w:lang w:val="en-US"/>
        </w:rPr>
        <w:t xml:space="preserve"> look at the new website, it has</w:t>
      </w:r>
      <w:r>
        <w:rPr>
          <w:rFonts w:ascii="Arial" w:hAnsi="Arial" w:cs="Arial"/>
          <w:sz w:val="22"/>
          <w:szCs w:val="22"/>
          <w:lang w:val="en-US"/>
        </w:rPr>
        <w:t xml:space="preserve"> a great deal of new information on it and is proving a success judging by the number of ‘hits’ it is receiving.</w:t>
      </w:r>
    </w:p>
    <w:p w:rsidR="00865CE7" w:rsidRDefault="00865CE7" w:rsidP="00507779">
      <w:pPr>
        <w:jc w:val="both"/>
        <w:rPr>
          <w:rFonts w:ascii="Arial" w:hAnsi="Arial" w:cs="Arial"/>
          <w:sz w:val="22"/>
          <w:szCs w:val="22"/>
          <w:lang w:val="en-US"/>
        </w:rPr>
      </w:pPr>
    </w:p>
    <w:p w:rsidR="00865CE7" w:rsidRDefault="00865CE7" w:rsidP="00507779">
      <w:pPr>
        <w:jc w:val="both"/>
        <w:rPr>
          <w:rFonts w:ascii="Arial" w:hAnsi="Arial" w:cs="Arial"/>
          <w:b/>
          <w:szCs w:val="24"/>
          <w:lang w:val="en-US"/>
        </w:rPr>
      </w:pPr>
      <w:r>
        <w:rPr>
          <w:rFonts w:ascii="Arial" w:hAnsi="Arial" w:cs="Arial"/>
          <w:b/>
          <w:szCs w:val="24"/>
          <w:lang w:val="en-US"/>
        </w:rPr>
        <w:t>Health and Safety</w:t>
      </w:r>
    </w:p>
    <w:p w:rsidR="00865CE7" w:rsidRPr="00865CE7" w:rsidRDefault="00865CE7" w:rsidP="00507779">
      <w:pPr>
        <w:jc w:val="both"/>
        <w:rPr>
          <w:rFonts w:ascii="Arial" w:hAnsi="Arial" w:cs="Arial"/>
          <w:sz w:val="22"/>
          <w:szCs w:val="22"/>
          <w:lang w:val="en-US"/>
        </w:rPr>
      </w:pPr>
      <w:r>
        <w:rPr>
          <w:rFonts w:ascii="Arial" w:hAnsi="Arial" w:cs="Arial"/>
          <w:sz w:val="22"/>
          <w:szCs w:val="22"/>
          <w:lang w:val="en-US"/>
        </w:rPr>
        <w:t xml:space="preserve">Construction continues to be the industry that accounts for the most workplace fatalities, 38 last year, although agriculture and the waste sector remain the more dangerous environments.  The three most common courses of fatal injuries across all industries continued to be workers falling from height, being struck by moving vehicles or objects.  </w:t>
      </w:r>
      <w:r w:rsidR="000B23B1">
        <w:rPr>
          <w:rFonts w:ascii="Arial" w:hAnsi="Arial" w:cs="Arial"/>
          <w:sz w:val="22"/>
          <w:szCs w:val="22"/>
          <w:lang w:val="en-US"/>
        </w:rPr>
        <w:t>Mesothelioma</w:t>
      </w:r>
      <w:r>
        <w:rPr>
          <w:rFonts w:ascii="Arial" w:hAnsi="Arial" w:cs="Arial"/>
          <w:sz w:val="22"/>
          <w:szCs w:val="22"/>
          <w:lang w:val="en-US"/>
        </w:rPr>
        <w:t xml:space="preserve">, contracted through past exposure to asbestos, and one of the few work-related diseases where death can be counted directly (2595 in Great Britain in 2016) </w:t>
      </w:r>
      <w:r w:rsidR="000B23B1">
        <w:rPr>
          <w:rFonts w:ascii="Arial" w:hAnsi="Arial" w:cs="Arial"/>
          <w:sz w:val="22"/>
          <w:szCs w:val="22"/>
          <w:lang w:val="en-US"/>
        </w:rPr>
        <w:t>is</w:t>
      </w:r>
      <w:r>
        <w:rPr>
          <w:rFonts w:ascii="Arial" w:hAnsi="Arial" w:cs="Arial"/>
          <w:sz w:val="22"/>
          <w:szCs w:val="22"/>
          <w:lang w:val="en-US"/>
        </w:rPr>
        <w:t xml:space="preserve"> largely the consequence of occupational asbestos exposure that occurred before 1980.</w:t>
      </w:r>
    </w:p>
    <w:p w:rsidR="00F24D29" w:rsidRDefault="00F24D29" w:rsidP="00507779">
      <w:pPr>
        <w:jc w:val="both"/>
        <w:rPr>
          <w:rFonts w:ascii="Arial" w:hAnsi="Arial" w:cs="Arial"/>
          <w:sz w:val="22"/>
          <w:szCs w:val="22"/>
          <w:lang w:val="en-US"/>
        </w:rPr>
      </w:pPr>
    </w:p>
    <w:p w:rsidR="00302925" w:rsidRPr="00302925" w:rsidRDefault="00302925" w:rsidP="00507779">
      <w:pPr>
        <w:jc w:val="both"/>
        <w:rPr>
          <w:rFonts w:ascii="Arial" w:hAnsi="Arial" w:cs="Arial"/>
          <w:sz w:val="22"/>
          <w:szCs w:val="22"/>
          <w:u w:val="single"/>
          <w:lang w:val="en-US"/>
        </w:rPr>
      </w:pPr>
      <w:r>
        <w:rPr>
          <w:rFonts w:ascii="Arial" w:hAnsi="Arial" w:cs="Arial"/>
          <w:sz w:val="22"/>
          <w:szCs w:val="22"/>
          <w:u w:val="single"/>
          <w:lang w:val="en-US"/>
        </w:rPr>
        <w:t>No Time to Lose</w:t>
      </w:r>
    </w:p>
    <w:p w:rsidR="00B9706E" w:rsidRDefault="00B9706E" w:rsidP="00507779">
      <w:pPr>
        <w:jc w:val="both"/>
        <w:rPr>
          <w:rFonts w:ascii="Arial" w:hAnsi="Arial" w:cs="Arial"/>
          <w:sz w:val="22"/>
          <w:szCs w:val="22"/>
          <w:lang w:val="en-US"/>
        </w:rPr>
      </w:pPr>
      <w:r>
        <w:rPr>
          <w:rFonts w:ascii="Arial" w:hAnsi="Arial" w:cs="Arial"/>
          <w:sz w:val="22"/>
          <w:szCs w:val="22"/>
          <w:lang w:val="en-US"/>
        </w:rPr>
        <w:t>Workers across a wide range of sectors around the world at risk of being exposed to asbestos have received the first of a two-part webinar to provide advice on ma</w:t>
      </w:r>
      <w:r w:rsidR="00B04233">
        <w:rPr>
          <w:rFonts w:ascii="Arial" w:hAnsi="Arial" w:cs="Arial"/>
          <w:sz w:val="22"/>
          <w:szCs w:val="22"/>
          <w:lang w:val="en-US"/>
        </w:rPr>
        <w:t>naging the risks.  Asbestos is b</w:t>
      </w:r>
      <w:r>
        <w:rPr>
          <w:rFonts w:ascii="Arial" w:hAnsi="Arial" w:cs="Arial"/>
          <w:sz w:val="22"/>
          <w:szCs w:val="22"/>
          <w:lang w:val="en-US"/>
        </w:rPr>
        <w:t>anned in dozens of countries but it is still present in large numbers of buildings.</w:t>
      </w:r>
    </w:p>
    <w:p w:rsidR="004444BF" w:rsidRDefault="004444BF" w:rsidP="00507779">
      <w:pPr>
        <w:jc w:val="both"/>
        <w:rPr>
          <w:rFonts w:ascii="Arial" w:hAnsi="Arial" w:cs="Arial"/>
          <w:sz w:val="22"/>
          <w:szCs w:val="22"/>
          <w:lang w:val="en-US"/>
        </w:rPr>
      </w:pPr>
      <w:r>
        <w:rPr>
          <w:rFonts w:ascii="Arial" w:hAnsi="Arial" w:cs="Arial"/>
          <w:sz w:val="22"/>
          <w:szCs w:val="22"/>
          <w:lang w:val="en-US"/>
        </w:rPr>
        <w:lastRenderedPageBreak/>
        <w:t xml:space="preserve">Asbestos is the biggest occupational cancer killer claiming between 100,000 and 200,000 lives a year worldwide.  A range of resources, highlighting the risks and educating workers on asbestos risks have been downloaded and 27 organisations have signed up as supporters with five having </w:t>
      </w:r>
      <w:r w:rsidR="00781D80">
        <w:rPr>
          <w:rFonts w:ascii="Arial" w:hAnsi="Arial" w:cs="Arial"/>
          <w:sz w:val="22"/>
          <w:szCs w:val="22"/>
          <w:lang w:val="en-US"/>
        </w:rPr>
        <w:t>p</w:t>
      </w:r>
      <w:r>
        <w:rPr>
          <w:rFonts w:ascii="Arial" w:hAnsi="Arial" w:cs="Arial"/>
          <w:sz w:val="22"/>
          <w:szCs w:val="22"/>
          <w:lang w:val="en-US"/>
        </w:rPr>
        <w:t>ledged to take action since the asbestos phase launch of No Time to Lose.</w:t>
      </w:r>
    </w:p>
    <w:p w:rsidR="004444BF" w:rsidRDefault="004444BF" w:rsidP="00507779">
      <w:pPr>
        <w:jc w:val="both"/>
        <w:rPr>
          <w:rFonts w:ascii="Arial" w:hAnsi="Arial" w:cs="Arial"/>
          <w:sz w:val="22"/>
          <w:szCs w:val="22"/>
          <w:lang w:val="en-US"/>
        </w:rPr>
      </w:pPr>
    </w:p>
    <w:p w:rsidR="00781D80" w:rsidRDefault="000B23B1" w:rsidP="00507779">
      <w:pPr>
        <w:jc w:val="both"/>
        <w:rPr>
          <w:rFonts w:ascii="Arial" w:hAnsi="Arial" w:cs="Arial"/>
          <w:sz w:val="22"/>
          <w:szCs w:val="22"/>
          <w:lang w:val="en-US"/>
        </w:rPr>
      </w:pPr>
      <w:r>
        <w:rPr>
          <w:rFonts w:ascii="Arial" w:hAnsi="Arial" w:cs="Arial"/>
          <w:sz w:val="22"/>
          <w:szCs w:val="22"/>
          <w:lang w:val="en-US"/>
        </w:rPr>
        <w:t>A global audience has</w:t>
      </w:r>
      <w:r w:rsidR="004444BF">
        <w:rPr>
          <w:rFonts w:ascii="Arial" w:hAnsi="Arial" w:cs="Arial"/>
          <w:sz w:val="22"/>
          <w:szCs w:val="22"/>
          <w:lang w:val="en-US"/>
        </w:rPr>
        <w:t xml:space="preserve"> seen media coverage of the launch and 1.7 million </w:t>
      </w:r>
      <w:r w:rsidR="00B9706E">
        <w:rPr>
          <w:rFonts w:ascii="Arial" w:hAnsi="Arial" w:cs="Arial"/>
          <w:sz w:val="22"/>
          <w:szCs w:val="22"/>
          <w:lang w:val="en-US"/>
        </w:rPr>
        <w:t xml:space="preserve">people </w:t>
      </w:r>
      <w:r w:rsidR="004444BF">
        <w:rPr>
          <w:rFonts w:ascii="Arial" w:hAnsi="Arial" w:cs="Arial"/>
          <w:sz w:val="22"/>
          <w:szCs w:val="22"/>
          <w:lang w:val="en-US"/>
        </w:rPr>
        <w:t>through social media.  There has been collaboration with organisations to reach people at high risk of asbestos exposure including construction workers, sole traders and young people.  A session was held with train</w:t>
      </w:r>
      <w:r w:rsidR="00B9706E">
        <w:rPr>
          <w:rFonts w:ascii="Arial" w:hAnsi="Arial" w:cs="Arial"/>
          <w:sz w:val="22"/>
          <w:szCs w:val="22"/>
          <w:lang w:val="en-US"/>
        </w:rPr>
        <w:t>ee</w:t>
      </w:r>
      <w:r w:rsidR="004444BF">
        <w:rPr>
          <w:rFonts w:ascii="Arial" w:hAnsi="Arial" w:cs="Arial"/>
          <w:sz w:val="22"/>
          <w:szCs w:val="22"/>
          <w:lang w:val="en-US"/>
        </w:rPr>
        <w:t xml:space="preserve"> plumbers in Lincolnshire and it is hoped this will be the first of many taking the campaign to colleges UK-wide </w:t>
      </w:r>
      <w:r w:rsidR="00781D80">
        <w:rPr>
          <w:rFonts w:ascii="Arial" w:hAnsi="Arial" w:cs="Arial"/>
          <w:sz w:val="22"/>
          <w:szCs w:val="22"/>
          <w:lang w:val="en-US"/>
        </w:rPr>
        <w:t xml:space="preserve">and potentially further afield.  </w:t>
      </w:r>
    </w:p>
    <w:p w:rsidR="00781D80" w:rsidRDefault="00781D80" w:rsidP="00507779">
      <w:pPr>
        <w:jc w:val="both"/>
        <w:rPr>
          <w:rFonts w:ascii="Arial" w:hAnsi="Arial" w:cs="Arial"/>
          <w:sz w:val="22"/>
          <w:szCs w:val="22"/>
          <w:lang w:val="en-US"/>
        </w:rPr>
      </w:pPr>
    </w:p>
    <w:p w:rsidR="004444BF" w:rsidRDefault="00781D80" w:rsidP="00507779">
      <w:pPr>
        <w:jc w:val="both"/>
        <w:rPr>
          <w:rFonts w:ascii="Arial" w:hAnsi="Arial" w:cs="Arial"/>
          <w:sz w:val="22"/>
          <w:szCs w:val="22"/>
          <w:lang w:val="en-US"/>
        </w:rPr>
      </w:pPr>
      <w:r>
        <w:rPr>
          <w:rFonts w:ascii="Arial" w:hAnsi="Arial" w:cs="Arial"/>
          <w:sz w:val="22"/>
          <w:szCs w:val="22"/>
          <w:lang w:val="en-US"/>
        </w:rPr>
        <w:t>In September construction industry professionals tuned in to a presentation on No Time to Lose Asbestos at the Considerate Constructors Scheme’s Image of Construction event.  The scheme is an NTTL supporter and has co-branded resources for its ‘Spotlight on occupational</w:t>
      </w:r>
      <w:r w:rsidR="004444BF">
        <w:rPr>
          <w:rFonts w:ascii="Arial" w:hAnsi="Arial" w:cs="Arial"/>
          <w:sz w:val="22"/>
          <w:szCs w:val="22"/>
          <w:lang w:val="en-US"/>
        </w:rPr>
        <w:t xml:space="preserve"> </w:t>
      </w:r>
      <w:r>
        <w:rPr>
          <w:rFonts w:ascii="Arial" w:hAnsi="Arial" w:cs="Arial"/>
          <w:sz w:val="22"/>
          <w:szCs w:val="22"/>
          <w:lang w:val="en-US"/>
        </w:rPr>
        <w:t>cancer campaign</w:t>
      </w:r>
      <w:r w:rsidR="000B23B1">
        <w:rPr>
          <w:rFonts w:ascii="Arial" w:hAnsi="Arial" w:cs="Arial"/>
          <w:sz w:val="22"/>
          <w:szCs w:val="22"/>
          <w:lang w:val="en-US"/>
        </w:rPr>
        <w:t>’</w:t>
      </w:r>
      <w:r>
        <w:rPr>
          <w:rFonts w:ascii="Arial" w:hAnsi="Arial" w:cs="Arial"/>
          <w:sz w:val="22"/>
          <w:szCs w:val="22"/>
          <w:lang w:val="en-US"/>
        </w:rPr>
        <w:t>.</w:t>
      </w:r>
    </w:p>
    <w:p w:rsidR="00B04233" w:rsidRDefault="00B04233" w:rsidP="00507779">
      <w:pPr>
        <w:jc w:val="both"/>
        <w:rPr>
          <w:rFonts w:ascii="Arial" w:hAnsi="Arial" w:cs="Arial"/>
          <w:sz w:val="22"/>
          <w:szCs w:val="22"/>
          <w:lang w:val="en-US"/>
        </w:rPr>
      </w:pPr>
    </w:p>
    <w:p w:rsidR="00B04233" w:rsidRDefault="00B04233" w:rsidP="00B04233">
      <w:pPr>
        <w:jc w:val="both"/>
        <w:rPr>
          <w:rFonts w:ascii="Arial" w:hAnsi="Arial" w:cs="Arial"/>
          <w:b/>
          <w:szCs w:val="24"/>
          <w:lang w:val="en-US"/>
        </w:rPr>
      </w:pPr>
      <w:r>
        <w:rPr>
          <w:rFonts w:ascii="Arial" w:hAnsi="Arial" w:cs="Arial"/>
          <w:b/>
          <w:szCs w:val="24"/>
          <w:lang w:val="en-US"/>
        </w:rPr>
        <w:t>Grenfell-style Cladding</w:t>
      </w:r>
    </w:p>
    <w:p w:rsidR="000B23B1" w:rsidRDefault="000B23B1" w:rsidP="00B04233">
      <w:pPr>
        <w:jc w:val="both"/>
        <w:rPr>
          <w:rFonts w:ascii="Arial" w:hAnsi="Arial" w:cs="Arial"/>
          <w:b/>
          <w:szCs w:val="24"/>
          <w:lang w:val="en-US"/>
        </w:rPr>
      </w:pPr>
    </w:p>
    <w:p w:rsidR="00B04233" w:rsidRDefault="00B04233" w:rsidP="00B04233">
      <w:pPr>
        <w:jc w:val="both"/>
        <w:rPr>
          <w:rFonts w:ascii="Arial" w:hAnsi="Arial" w:cs="Arial"/>
          <w:sz w:val="22"/>
          <w:szCs w:val="22"/>
          <w:lang w:val="en-US"/>
        </w:rPr>
      </w:pPr>
      <w:r>
        <w:rPr>
          <w:rFonts w:ascii="Arial" w:hAnsi="Arial" w:cs="Arial"/>
          <w:sz w:val="22"/>
          <w:szCs w:val="22"/>
          <w:lang w:val="en-US"/>
        </w:rPr>
        <w:t>The Equality and Human Right Commission (EHRC) has accused the UK government of being too slow to address the problems that contributed to the Grenfell Tower fire.  A consultation into banning the use of combustible materials in cladding systems, like those used in the Grenfell Tower, is concerned about their continued use on buildings.  The EHRC wrote to the Ministry of Housing highlighting its fears and reminding government of its duties under human rights law to protect lives but have not yet received a reply.</w:t>
      </w:r>
    </w:p>
    <w:p w:rsidR="00B04233" w:rsidRDefault="00B04233" w:rsidP="00B04233">
      <w:pPr>
        <w:jc w:val="both"/>
        <w:rPr>
          <w:rFonts w:ascii="Arial" w:hAnsi="Arial" w:cs="Arial"/>
          <w:sz w:val="22"/>
          <w:szCs w:val="22"/>
          <w:lang w:val="en-US"/>
        </w:rPr>
      </w:pPr>
    </w:p>
    <w:p w:rsidR="00B04233" w:rsidRDefault="00B04233" w:rsidP="00B04233">
      <w:pPr>
        <w:jc w:val="both"/>
        <w:rPr>
          <w:rFonts w:ascii="Arial" w:hAnsi="Arial" w:cs="Arial"/>
          <w:sz w:val="22"/>
          <w:szCs w:val="22"/>
          <w:lang w:val="en-US"/>
        </w:rPr>
      </w:pPr>
      <w:r>
        <w:rPr>
          <w:rFonts w:ascii="Arial" w:hAnsi="Arial" w:cs="Arial"/>
          <w:sz w:val="22"/>
          <w:szCs w:val="22"/>
          <w:lang w:val="en-US"/>
        </w:rPr>
        <w:t xml:space="preserve">The housing secretary </w:t>
      </w:r>
      <w:r w:rsidR="000B23B1">
        <w:rPr>
          <w:rFonts w:ascii="Arial" w:hAnsi="Arial" w:cs="Arial"/>
          <w:sz w:val="22"/>
          <w:szCs w:val="22"/>
          <w:lang w:val="en-US"/>
        </w:rPr>
        <w:t xml:space="preserve">has </w:t>
      </w:r>
      <w:r>
        <w:rPr>
          <w:rFonts w:ascii="Arial" w:hAnsi="Arial" w:cs="Arial"/>
          <w:sz w:val="22"/>
          <w:szCs w:val="22"/>
          <w:lang w:val="en-US"/>
        </w:rPr>
        <w:t>published  proposals to revise the building regulations ban</w:t>
      </w:r>
      <w:r w:rsidR="000B23B1">
        <w:rPr>
          <w:rFonts w:ascii="Arial" w:hAnsi="Arial" w:cs="Arial"/>
          <w:sz w:val="22"/>
          <w:szCs w:val="22"/>
          <w:lang w:val="en-US"/>
        </w:rPr>
        <w:t>ning</w:t>
      </w:r>
      <w:r>
        <w:rPr>
          <w:rFonts w:ascii="Arial" w:hAnsi="Arial" w:cs="Arial"/>
          <w:sz w:val="22"/>
          <w:szCs w:val="22"/>
          <w:lang w:val="en-US"/>
        </w:rPr>
        <w:t xml:space="preserve"> the use of combustible materials in the inner leaf, insulation and cladding used on external walls of high-rise resident buildings.  In response the EHRC say combustible cladding materials should be banned by taking legislative action such as amending the building regulations as government has proposed.  The clarity and additional public confidence is welcome but much more needs to be done to prevent another Grenfell Tower fire and making all existing high-rise buildings containing combustible cladding safe for residents.</w:t>
      </w:r>
    </w:p>
    <w:p w:rsidR="003C7B79" w:rsidRDefault="003C7B79" w:rsidP="00B04233">
      <w:pPr>
        <w:jc w:val="both"/>
        <w:rPr>
          <w:rFonts w:ascii="Arial" w:hAnsi="Arial" w:cs="Arial"/>
          <w:sz w:val="22"/>
          <w:szCs w:val="22"/>
          <w:lang w:val="en-US"/>
        </w:rPr>
      </w:pPr>
    </w:p>
    <w:p w:rsidR="000B23B1" w:rsidRDefault="003C7B79" w:rsidP="00B04233">
      <w:pPr>
        <w:jc w:val="both"/>
        <w:rPr>
          <w:rFonts w:ascii="Arial" w:hAnsi="Arial" w:cs="Arial"/>
          <w:b/>
          <w:szCs w:val="24"/>
          <w:lang w:val="en-US"/>
        </w:rPr>
      </w:pPr>
      <w:r>
        <w:rPr>
          <w:rFonts w:ascii="Arial" w:hAnsi="Arial" w:cs="Arial"/>
          <w:b/>
          <w:szCs w:val="24"/>
          <w:lang w:val="en-US"/>
        </w:rPr>
        <w:t xml:space="preserve">Construction Industry Training Board </w:t>
      </w:r>
    </w:p>
    <w:p w:rsidR="003C7B79" w:rsidRDefault="000B23B1" w:rsidP="00B04233">
      <w:pPr>
        <w:jc w:val="both"/>
        <w:rPr>
          <w:rFonts w:ascii="Arial" w:hAnsi="Arial" w:cs="Arial"/>
          <w:sz w:val="22"/>
          <w:szCs w:val="22"/>
          <w:lang w:val="en-US"/>
        </w:rPr>
      </w:pPr>
      <w:r>
        <w:rPr>
          <w:rFonts w:ascii="Arial" w:hAnsi="Arial" w:cs="Arial"/>
          <w:sz w:val="22"/>
          <w:szCs w:val="22"/>
          <w:lang w:val="en-US"/>
        </w:rPr>
        <w:t>Forecast t</w:t>
      </w:r>
      <w:r w:rsidR="003C7B79">
        <w:rPr>
          <w:rFonts w:ascii="Arial" w:hAnsi="Arial" w:cs="Arial"/>
          <w:sz w:val="22"/>
          <w:szCs w:val="22"/>
          <w:lang w:val="en-US"/>
        </w:rPr>
        <w:t xml:space="preserve">hat construction is set for growth despite Brexit uncertainty with 150,000 construction jobs set to be created over the next five years.  The forecast from CITB </w:t>
      </w:r>
      <w:r w:rsidR="00A173E0">
        <w:rPr>
          <w:rFonts w:ascii="Arial" w:hAnsi="Arial" w:cs="Arial"/>
          <w:sz w:val="22"/>
          <w:szCs w:val="22"/>
          <w:lang w:val="en-US"/>
        </w:rPr>
        <w:t>reveals –</w:t>
      </w:r>
    </w:p>
    <w:p w:rsidR="00A173E0" w:rsidRDefault="00A173E0" w:rsidP="00B04233">
      <w:pPr>
        <w:jc w:val="both"/>
        <w:rPr>
          <w:rFonts w:ascii="Arial" w:hAnsi="Arial" w:cs="Arial"/>
          <w:sz w:val="22"/>
          <w:szCs w:val="22"/>
          <w:lang w:val="en-US"/>
        </w:rPr>
      </w:pPr>
    </w:p>
    <w:p w:rsidR="00A173E0" w:rsidRDefault="00A173E0" w:rsidP="00B04233">
      <w:pPr>
        <w:jc w:val="both"/>
        <w:rPr>
          <w:rFonts w:ascii="Arial" w:hAnsi="Arial" w:cs="Arial"/>
          <w:sz w:val="22"/>
          <w:szCs w:val="22"/>
          <w:lang w:val="en-US"/>
        </w:rPr>
      </w:pPr>
      <w:r>
        <w:rPr>
          <w:rFonts w:ascii="Arial" w:hAnsi="Arial" w:cs="Arial"/>
          <w:sz w:val="22"/>
          <w:szCs w:val="22"/>
          <w:lang w:val="en-US"/>
        </w:rPr>
        <w:t>Infrastructure and housing will be the best performing sectors and carpenters, pro</w:t>
      </w:r>
      <w:r w:rsidR="00A56D82">
        <w:rPr>
          <w:rFonts w:ascii="Arial" w:hAnsi="Arial" w:cs="Arial"/>
          <w:sz w:val="22"/>
          <w:szCs w:val="22"/>
          <w:lang w:val="en-US"/>
        </w:rPr>
        <w:t>ject</w:t>
      </w:r>
      <w:bookmarkStart w:id="0" w:name="_GoBack"/>
      <w:bookmarkEnd w:id="0"/>
      <w:r>
        <w:rPr>
          <w:rFonts w:ascii="Arial" w:hAnsi="Arial" w:cs="Arial"/>
          <w:sz w:val="22"/>
          <w:szCs w:val="22"/>
          <w:lang w:val="en-US"/>
        </w:rPr>
        <w:t xml:space="preserve"> managers and profession</w:t>
      </w:r>
      <w:r w:rsidR="000B23B1">
        <w:rPr>
          <w:rFonts w:ascii="Arial" w:hAnsi="Arial" w:cs="Arial"/>
          <w:sz w:val="22"/>
          <w:szCs w:val="22"/>
          <w:lang w:val="en-US"/>
        </w:rPr>
        <w:t>al</w:t>
      </w:r>
      <w:r>
        <w:rPr>
          <w:rFonts w:ascii="Arial" w:hAnsi="Arial" w:cs="Arial"/>
          <w:sz w:val="22"/>
          <w:szCs w:val="22"/>
          <w:lang w:val="en-US"/>
        </w:rPr>
        <w:t xml:space="preserve"> staff will be in demand.</w:t>
      </w:r>
    </w:p>
    <w:p w:rsidR="00302925" w:rsidRDefault="00302925" w:rsidP="00B04233">
      <w:pPr>
        <w:jc w:val="both"/>
        <w:rPr>
          <w:rFonts w:ascii="Arial" w:hAnsi="Arial" w:cs="Arial"/>
          <w:sz w:val="22"/>
          <w:szCs w:val="22"/>
          <w:lang w:val="en-US"/>
        </w:rPr>
      </w:pPr>
    </w:p>
    <w:p w:rsidR="000B23B1" w:rsidRDefault="00302925" w:rsidP="00B04233">
      <w:pPr>
        <w:jc w:val="both"/>
        <w:rPr>
          <w:rFonts w:ascii="Arial" w:hAnsi="Arial" w:cs="Arial"/>
          <w:b/>
          <w:szCs w:val="24"/>
          <w:lang w:val="en-US"/>
        </w:rPr>
      </w:pPr>
      <w:r>
        <w:rPr>
          <w:rFonts w:ascii="Arial" w:hAnsi="Arial" w:cs="Arial"/>
          <w:b/>
          <w:szCs w:val="24"/>
          <w:lang w:val="en-US"/>
        </w:rPr>
        <w:t>Sellafields, Cumbria</w:t>
      </w:r>
    </w:p>
    <w:p w:rsidR="006D34DF" w:rsidRDefault="00302925" w:rsidP="00B04233">
      <w:pPr>
        <w:jc w:val="both"/>
        <w:rPr>
          <w:rFonts w:ascii="Arial" w:hAnsi="Arial" w:cs="Arial"/>
          <w:sz w:val="22"/>
          <w:szCs w:val="22"/>
          <w:lang w:val="en-US"/>
        </w:rPr>
      </w:pPr>
      <w:r>
        <w:rPr>
          <w:rFonts w:ascii="Arial" w:hAnsi="Arial" w:cs="Arial"/>
          <w:sz w:val="22"/>
          <w:szCs w:val="22"/>
          <w:lang w:val="en-US"/>
        </w:rPr>
        <w:t>Liebherr’s crane has become Sellafields tallest construction.  The tower crane has been erected to a height of 152</w:t>
      </w:r>
      <w:r w:rsidR="000B23B1">
        <w:rPr>
          <w:rFonts w:ascii="Arial" w:hAnsi="Arial" w:cs="Arial"/>
          <w:sz w:val="22"/>
          <w:szCs w:val="22"/>
          <w:lang w:val="en-US"/>
        </w:rPr>
        <w:t xml:space="preserve"> </w:t>
      </w:r>
      <w:r>
        <w:rPr>
          <w:rFonts w:ascii="Arial" w:hAnsi="Arial" w:cs="Arial"/>
          <w:sz w:val="22"/>
          <w:szCs w:val="22"/>
          <w:lang w:val="en-US"/>
        </w:rPr>
        <w:t xml:space="preserve">metres at the nuclear power plant to assist to bring down a redundant chimney stack.  It will begin work this </w:t>
      </w:r>
      <w:r w:rsidR="000B23B1">
        <w:rPr>
          <w:rFonts w:ascii="Arial" w:hAnsi="Arial" w:cs="Arial"/>
          <w:sz w:val="22"/>
          <w:szCs w:val="22"/>
          <w:lang w:val="en-US"/>
        </w:rPr>
        <w:t>autumn</w:t>
      </w:r>
      <w:r>
        <w:rPr>
          <w:rFonts w:ascii="Arial" w:hAnsi="Arial" w:cs="Arial"/>
          <w:sz w:val="22"/>
          <w:szCs w:val="22"/>
          <w:lang w:val="en-US"/>
        </w:rPr>
        <w:t xml:space="preserve"> to remove </w:t>
      </w:r>
      <w:r w:rsidR="006D34DF">
        <w:rPr>
          <w:rFonts w:ascii="Arial" w:hAnsi="Arial" w:cs="Arial"/>
          <w:sz w:val="22"/>
          <w:szCs w:val="22"/>
          <w:lang w:val="en-US"/>
        </w:rPr>
        <w:t>and</w:t>
      </w:r>
      <w:r>
        <w:rPr>
          <w:rFonts w:ascii="Arial" w:hAnsi="Arial" w:cs="Arial"/>
          <w:sz w:val="22"/>
          <w:szCs w:val="22"/>
          <w:lang w:val="en-US"/>
        </w:rPr>
        <w:t xml:space="preserve"> lower chunks of the chimney </w:t>
      </w:r>
      <w:r w:rsidR="006D34DF">
        <w:rPr>
          <w:rFonts w:ascii="Arial" w:hAnsi="Arial" w:cs="Arial"/>
          <w:sz w:val="22"/>
          <w:szCs w:val="22"/>
          <w:lang w:val="en-US"/>
        </w:rPr>
        <w:t xml:space="preserve">using diamond wire saws.  </w:t>
      </w:r>
      <w:r w:rsidR="000B23B1">
        <w:rPr>
          <w:rFonts w:ascii="Arial" w:hAnsi="Arial" w:cs="Arial"/>
          <w:sz w:val="22"/>
          <w:szCs w:val="22"/>
          <w:lang w:val="en-US"/>
        </w:rPr>
        <w:t>The crane is e</w:t>
      </w:r>
      <w:r w:rsidR="006D34DF">
        <w:rPr>
          <w:rFonts w:ascii="Arial" w:hAnsi="Arial" w:cs="Arial"/>
          <w:sz w:val="22"/>
          <w:szCs w:val="22"/>
          <w:lang w:val="en-US"/>
        </w:rPr>
        <w:t xml:space="preserve">rected on specially commissioned foundations and is tied to the stack in three places.  </w:t>
      </w:r>
    </w:p>
    <w:p w:rsidR="006D34DF" w:rsidRDefault="006D34DF" w:rsidP="00B04233">
      <w:pPr>
        <w:jc w:val="both"/>
        <w:rPr>
          <w:rFonts w:ascii="Arial" w:hAnsi="Arial" w:cs="Arial"/>
          <w:sz w:val="22"/>
          <w:szCs w:val="22"/>
          <w:lang w:val="en-US"/>
        </w:rPr>
      </w:pPr>
    </w:p>
    <w:p w:rsidR="006D34DF" w:rsidRPr="00302925" w:rsidRDefault="006D34DF" w:rsidP="00B04233">
      <w:pPr>
        <w:jc w:val="both"/>
        <w:rPr>
          <w:rFonts w:ascii="Arial" w:hAnsi="Arial" w:cs="Arial"/>
          <w:sz w:val="22"/>
          <w:szCs w:val="22"/>
          <w:lang w:val="en-US"/>
        </w:rPr>
      </w:pPr>
      <w:r>
        <w:rPr>
          <w:rFonts w:ascii="Arial" w:hAnsi="Arial" w:cs="Arial"/>
          <w:sz w:val="22"/>
          <w:szCs w:val="22"/>
          <w:lang w:val="en-US"/>
        </w:rPr>
        <w:t xml:space="preserve">The </w:t>
      </w:r>
      <w:proofErr w:type="spellStart"/>
      <w:r>
        <w:rPr>
          <w:rFonts w:ascii="Arial" w:hAnsi="Arial" w:cs="Arial"/>
          <w:sz w:val="22"/>
          <w:szCs w:val="22"/>
          <w:lang w:val="en-US"/>
        </w:rPr>
        <w:t>Windscale</w:t>
      </w:r>
      <w:proofErr w:type="spellEnd"/>
      <w:r>
        <w:rPr>
          <w:rFonts w:ascii="Arial" w:hAnsi="Arial" w:cs="Arial"/>
          <w:sz w:val="22"/>
          <w:szCs w:val="22"/>
          <w:lang w:val="en-US"/>
        </w:rPr>
        <w:t xml:space="preserve"> </w:t>
      </w:r>
      <w:r w:rsidR="000B23B1">
        <w:rPr>
          <w:rFonts w:ascii="Arial" w:hAnsi="Arial" w:cs="Arial"/>
          <w:sz w:val="22"/>
          <w:szCs w:val="22"/>
          <w:lang w:val="en-US"/>
        </w:rPr>
        <w:t>Pile O</w:t>
      </w:r>
      <w:r>
        <w:rPr>
          <w:rFonts w:ascii="Arial" w:hAnsi="Arial" w:cs="Arial"/>
          <w:sz w:val="22"/>
          <w:szCs w:val="22"/>
          <w:lang w:val="en-US"/>
        </w:rPr>
        <w:t xml:space="preserve">ne chimney with its distinctive top heavy tower has dominated the Sellafield skyline for nearly 70 years. The sky high filters captured an estimated 95% of the radioactive dust created at the site.  </w:t>
      </w:r>
    </w:p>
    <w:sectPr w:rsidR="006D34DF" w:rsidRPr="00302925" w:rsidSect="00322C9F">
      <w:pgSz w:w="12240" w:h="15840"/>
      <w:pgMar w:top="1440" w:right="1440" w:bottom="1440" w:left="1440" w:header="706" w:footer="70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C3C"/>
    <w:rsid w:val="000246E1"/>
    <w:rsid w:val="000B23B1"/>
    <w:rsid w:val="002F22AA"/>
    <w:rsid w:val="00302925"/>
    <w:rsid w:val="00322C9F"/>
    <w:rsid w:val="003C7B79"/>
    <w:rsid w:val="0042078E"/>
    <w:rsid w:val="004444BF"/>
    <w:rsid w:val="00507779"/>
    <w:rsid w:val="005D027C"/>
    <w:rsid w:val="006D34DF"/>
    <w:rsid w:val="007543BA"/>
    <w:rsid w:val="00781D80"/>
    <w:rsid w:val="007E02C4"/>
    <w:rsid w:val="00865CE7"/>
    <w:rsid w:val="009869CF"/>
    <w:rsid w:val="009F4E69"/>
    <w:rsid w:val="00A173E0"/>
    <w:rsid w:val="00A56D82"/>
    <w:rsid w:val="00B04233"/>
    <w:rsid w:val="00B9706E"/>
    <w:rsid w:val="00BA3C3C"/>
    <w:rsid w:val="00E10157"/>
    <w:rsid w:val="00F24D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3C"/>
    <w:pPr>
      <w:overflowPunct w:val="0"/>
      <w:autoSpaceDE w:val="0"/>
      <w:autoSpaceDN w:val="0"/>
      <w:adjustRightInd w:val="0"/>
      <w:textAlignment w:val="baseline"/>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A3C3C"/>
    <w:pPr>
      <w:tabs>
        <w:tab w:val="center" w:pos="4320"/>
        <w:tab w:val="right" w:pos="8640"/>
      </w:tabs>
      <w:overflowPunct/>
      <w:autoSpaceDE/>
      <w:autoSpaceDN/>
      <w:adjustRightInd/>
      <w:textAlignment w:val="auto"/>
    </w:pPr>
    <w:rPr>
      <w:rFonts w:eastAsia="Cambria"/>
      <w:color w:val="auto"/>
      <w:sz w:val="30"/>
      <w:szCs w:val="24"/>
    </w:rPr>
  </w:style>
  <w:style w:type="character" w:customStyle="1" w:styleId="HeaderChar">
    <w:name w:val="Header Char"/>
    <w:basedOn w:val="DefaultParagraphFont"/>
    <w:link w:val="Header"/>
    <w:semiHidden/>
    <w:rsid w:val="00BA3C3C"/>
    <w:rPr>
      <w:rFonts w:eastAsia="Cambria"/>
      <w:sz w:val="3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C3C"/>
    <w:pPr>
      <w:overflowPunct w:val="0"/>
      <w:autoSpaceDE w:val="0"/>
      <w:autoSpaceDN w:val="0"/>
      <w:adjustRightInd w:val="0"/>
      <w:textAlignment w:val="baseline"/>
    </w:pPr>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BA3C3C"/>
    <w:pPr>
      <w:tabs>
        <w:tab w:val="center" w:pos="4320"/>
        <w:tab w:val="right" w:pos="8640"/>
      </w:tabs>
      <w:overflowPunct/>
      <w:autoSpaceDE/>
      <w:autoSpaceDN/>
      <w:adjustRightInd/>
      <w:textAlignment w:val="auto"/>
    </w:pPr>
    <w:rPr>
      <w:rFonts w:eastAsia="Cambria"/>
      <w:color w:val="auto"/>
      <w:sz w:val="30"/>
      <w:szCs w:val="24"/>
    </w:rPr>
  </w:style>
  <w:style w:type="character" w:customStyle="1" w:styleId="HeaderChar">
    <w:name w:val="Header Char"/>
    <w:basedOn w:val="DefaultParagraphFont"/>
    <w:link w:val="Header"/>
    <w:semiHidden/>
    <w:rsid w:val="00BA3C3C"/>
    <w:rPr>
      <w:rFonts w:eastAsia="Cambria"/>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2018-10-16T15:14:00Z</dcterms:created>
  <dcterms:modified xsi:type="dcterms:W3CDTF">2018-10-20T16:34:00Z</dcterms:modified>
</cp:coreProperties>
</file>